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0ECF" w14:textId="77777777" w:rsidR="00605D9B" w:rsidRPr="00F42A77" w:rsidRDefault="00605D9B" w:rsidP="001C21AB">
      <w:pPr>
        <w:spacing w:line="240" w:lineRule="auto"/>
        <w:ind w:right="-270"/>
        <w:jc w:val="center"/>
        <w:rPr>
          <w:rFonts w:cs="Times New Roman"/>
          <w:b/>
          <w:bCs/>
          <w:color w:val="000000"/>
          <w:sz w:val="28"/>
          <w:szCs w:val="28"/>
        </w:rPr>
      </w:pPr>
      <w:bookmarkStart w:id="0" w:name="_GoBack"/>
      <w:bookmarkEnd w:id="0"/>
      <w:r w:rsidRPr="00F42A77">
        <w:rPr>
          <w:rFonts w:cs="Times New Roman"/>
          <w:b/>
          <w:bCs/>
          <w:color w:val="000000"/>
          <w:sz w:val="28"/>
          <w:szCs w:val="28"/>
        </w:rPr>
        <w:t>Manchester Downtown Development</w:t>
      </w:r>
    </w:p>
    <w:p w14:paraId="4DF7E680" w14:textId="43BFED95" w:rsidR="00605D9B" w:rsidRPr="00F42A77" w:rsidRDefault="00CC5826" w:rsidP="001C21AB">
      <w:pPr>
        <w:adjustRightInd w:val="0"/>
        <w:snapToGrid w:val="0"/>
        <w:spacing w:line="240" w:lineRule="auto"/>
        <w:ind w:left="806" w:right="-274"/>
        <w:jc w:val="center"/>
        <w:rPr>
          <w:rFonts w:cs="Times New Roman"/>
          <w:b/>
          <w:bCs/>
          <w:color w:val="000000"/>
          <w:sz w:val="28"/>
          <w:szCs w:val="28"/>
        </w:rPr>
      </w:pPr>
      <w:r>
        <w:rPr>
          <w:rFonts w:cs="Times New Roman"/>
          <w:b/>
          <w:bCs/>
          <w:color w:val="000000"/>
          <w:sz w:val="28"/>
          <w:szCs w:val="28"/>
        </w:rPr>
        <w:t>January 15,</w:t>
      </w:r>
      <w:r w:rsidR="00605D9B" w:rsidRPr="00F42A77">
        <w:rPr>
          <w:rFonts w:cs="Times New Roman"/>
          <w:b/>
          <w:bCs/>
          <w:color w:val="000000"/>
          <w:sz w:val="28"/>
          <w:szCs w:val="28"/>
        </w:rPr>
        <w:t xml:space="preserve"> 20</w:t>
      </w:r>
      <w:r>
        <w:rPr>
          <w:rFonts w:cs="Times New Roman"/>
          <w:b/>
          <w:bCs/>
          <w:color w:val="000000"/>
          <w:sz w:val="28"/>
          <w:szCs w:val="28"/>
        </w:rPr>
        <w:t>20</w:t>
      </w:r>
    </w:p>
    <w:p w14:paraId="108614F1" w14:textId="768CFC45" w:rsidR="00605D9B" w:rsidRDefault="00605D9B" w:rsidP="001C21AB">
      <w:pPr>
        <w:adjustRightInd w:val="0"/>
        <w:snapToGrid w:val="0"/>
        <w:spacing w:line="240" w:lineRule="auto"/>
        <w:ind w:left="806" w:right="-274"/>
        <w:jc w:val="center"/>
        <w:rPr>
          <w:rFonts w:cs="Times New Roman"/>
          <w:b/>
          <w:bCs/>
          <w:color w:val="000000"/>
          <w:sz w:val="28"/>
          <w:szCs w:val="28"/>
        </w:rPr>
      </w:pPr>
      <w:r w:rsidRPr="00F42A77">
        <w:rPr>
          <w:rFonts w:cs="Times New Roman"/>
          <w:b/>
          <w:bCs/>
          <w:color w:val="000000"/>
          <w:sz w:val="28"/>
          <w:szCs w:val="28"/>
        </w:rPr>
        <w:t>Unapproved Minutes</w:t>
      </w:r>
    </w:p>
    <w:p w14:paraId="19B6DFAD" w14:textId="77777777" w:rsidR="00715204" w:rsidRPr="005A7C7D" w:rsidRDefault="00715204" w:rsidP="001C21AB">
      <w:pPr>
        <w:adjustRightInd w:val="0"/>
        <w:snapToGrid w:val="0"/>
        <w:spacing w:line="240" w:lineRule="auto"/>
        <w:ind w:left="806" w:right="-274"/>
        <w:jc w:val="center"/>
        <w:rPr>
          <w:rFonts w:cs="Times New Roman"/>
          <w:b/>
          <w:bCs/>
          <w:color w:val="000000"/>
          <w:sz w:val="28"/>
          <w:szCs w:val="28"/>
        </w:rPr>
      </w:pPr>
    </w:p>
    <w:p w14:paraId="02DE0D76" w14:textId="77777777" w:rsidR="00605D9B" w:rsidRPr="00F42A77" w:rsidRDefault="00605D9B" w:rsidP="00605D9B">
      <w:pPr>
        <w:autoSpaceDE w:val="0"/>
        <w:autoSpaceDN w:val="0"/>
        <w:adjustRightInd w:val="0"/>
        <w:ind w:right="-270"/>
        <w:rPr>
          <w:rFonts w:cstheme="majorHAnsi"/>
          <w:sz w:val="24"/>
          <w:szCs w:val="24"/>
        </w:rPr>
      </w:pPr>
      <w:r w:rsidRPr="00F42A77">
        <w:rPr>
          <w:rFonts w:cstheme="majorHAnsi"/>
          <w:sz w:val="24"/>
          <w:szCs w:val="24"/>
        </w:rPr>
        <w:t>The meeting was called to order at 7:00pm followed by the Pledge of Allegiance.</w:t>
      </w:r>
    </w:p>
    <w:p w14:paraId="1BB72C47" w14:textId="7B2384DC" w:rsidR="00605D9B" w:rsidRPr="00F42A77" w:rsidRDefault="00605D9B" w:rsidP="00605D9B">
      <w:pPr>
        <w:autoSpaceDE w:val="0"/>
        <w:autoSpaceDN w:val="0"/>
        <w:adjustRightInd w:val="0"/>
        <w:ind w:right="-270"/>
        <w:rPr>
          <w:rFonts w:cstheme="majorHAnsi"/>
          <w:sz w:val="24"/>
          <w:szCs w:val="24"/>
        </w:rPr>
      </w:pPr>
      <w:r w:rsidRPr="00F42A77">
        <w:rPr>
          <w:rFonts w:cstheme="majorHAnsi"/>
          <w:b/>
          <w:sz w:val="24"/>
          <w:szCs w:val="24"/>
        </w:rPr>
        <w:t>Members present:</w:t>
      </w:r>
      <w:r w:rsidRPr="00F42A77">
        <w:rPr>
          <w:rFonts w:cstheme="majorHAnsi"/>
          <w:sz w:val="24"/>
          <w:szCs w:val="24"/>
        </w:rPr>
        <w:t xml:space="preserve"> Ray Berg, Susan Fielder, Sue LaRocque, Julie Marvin-Manders, </w:t>
      </w:r>
      <w:r w:rsidRPr="00F42A77">
        <w:rPr>
          <w:rFonts w:cstheme="majorHAnsi"/>
          <w:color w:val="000000" w:themeColor="text1"/>
          <w:sz w:val="24"/>
          <w:szCs w:val="24"/>
        </w:rPr>
        <w:t xml:space="preserve">and Pat Vailliencourt </w:t>
      </w:r>
      <w:r w:rsidRPr="00F42A77">
        <w:rPr>
          <w:rFonts w:cstheme="majorHAnsi"/>
          <w:sz w:val="24"/>
          <w:szCs w:val="24"/>
        </w:rPr>
        <w:t>were in attendance.</w:t>
      </w:r>
      <w:r w:rsidR="00F42A77" w:rsidRPr="00F42A77">
        <w:rPr>
          <w:rFonts w:cstheme="majorHAnsi"/>
          <w:sz w:val="24"/>
          <w:szCs w:val="24"/>
        </w:rPr>
        <w:t xml:space="preserve"> </w:t>
      </w:r>
      <w:r w:rsidR="00CC5826">
        <w:rPr>
          <w:rFonts w:cstheme="majorHAnsi"/>
          <w:sz w:val="24"/>
          <w:szCs w:val="24"/>
        </w:rPr>
        <w:t xml:space="preserve">  </w:t>
      </w:r>
      <w:r w:rsidR="00521338">
        <w:rPr>
          <w:rFonts w:cstheme="majorHAnsi"/>
          <w:sz w:val="24"/>
          <w:szCs w:val="24"/>
        </w:rPr>
        <w:t xml:space="preserve">Denise Collins and </w:t>
      </w:r>
      <w:r w:rsidR="00CC5826">
        <w:rPr>
          <w:rFonts w:cstheme="majorHAnsi"/>
          <w:sz w:val="24"/>
          <w:szCs w:val="24"/>
        </w:rPr>
        <w:t>Leslie Kiesel w</w:t>
      </w:r>
      <w:r w:rsidR="00521338">
        <w:rPr>
          <w:rFonts w:cstheme="majorHAnsi"/>
          <w:sz w:val="24"/>
          <w:szCs w:val="24"/>
        </w:rPr>
        <w:t>ere</w:t>
      </w:r>
      <w:r w:rsidR="00CC5826">
        <w:rPr>
          <w:rFonts w:cstheme="majorHAnsi"/>
          <w:sz w:val="24"/>
          <w:szCs w:val="24"/>
        </w:rPr>
        <w:t xml:space="preserve"> unable to attend.</w:t>
      </w:r>
    </w:p>
    <w:p w14:paraId="409A8F43" w14:textId="0A393CC8" w:rsidR="00605D9B" w:rsidRDefault="00605D9B" w:rsidP="00605D9B">
      <w:pPr>
        <w:rPr>
          <w:rFonts w:cstheme="majorHAnsi"/>
          <w:bCs/>
          <w:sz w:val="24"/>
          <w:szCs w:val="24"/>
        </w:rPr>
      </w:pPr>
      <w:r w:rsidRPr="00F42A77">
        <w:rPr>
          <w:rFonts w:cstheme="majorHAnsi"/>
          <w:b/>
          <w:sz w:val="24"/>
          <w:szCs w:val="24"/>
        </w:rPr>
        <w:t xml:space="preserve">Public Participation: </w:t>
      </w:r>
      <w:r w:rsidR="005142E7" w:rsidRPr="005142E7">
        <w:rPr>
          <w:rFonts w:cstheme="majorHAnsi"/>
          <w:bCs/>
          <w:sz w:val="24"/>
          <w:szCs w:val="24"/>
        </w:rPr>
        <w:t>Attendees include</w:t>
      </w:r>
      <w:r w:rsidR="005142E7">
        <w:rPr>
          <w:rFonts w:cstheme="majorHAnsi"/>
          <w:bCs/>
          <w:sz w:val="24"/>
          <w:szCs w:val="24"/>
        </w:rPr>
        <w:t>d</w:t>
      </w:r>
      <w:r w:rsidR="005142E7" w:rsidRPr="005142E7">
        <w:rPr>
          <w:rFonts w:cstheme="majorHAnsi"/>
          <w:bCs/>
          <w:sz w:val="24"/>
          <w:szCs w:val="24"/>
        </w:rPr>
        <w:t>:</w:t>
      </w:r>
      <w:r w:rsidR="005142E7">
        <w:rPr>
          <w:rFonts w:cstheme="majorHAnsi"/>
          <w:b/>
          <w:sz w:val="24"/>
          <w:szCs w:val="24"/>
        </w:rPr>
        <w:t xml:space="preserve"> </w:t>
      </w:r>
      <w:r w:rsidR="00193F8C">
        <w:rPr>
          <w:rFonts w:cstheme="majorHAnsi"/>
          <w:bCs/>
          <w:sz w:val="24"/>
          <w:szCs w:val="24"/>
        </w:rPr>
        <w:t xml:space="preserve">Jeff Fahey, </w:t>
      </w:r>
      <w:r w:rsidR="007B7646">
        <w:rPr>
          <w:rFonts w:cstheme="majorHAnsi"/>
          <w:bCs/>
          <w:sz w:val="24"/>
          <w:szCs w:val="24"/>
        </w:rPr>
        <w:t xml:space="preserve">Kathy Lahaie, </w:t>
      </w:r>
      <w:r w:rsidR="00193F8C">
        <w:rPr>
          <w:rFonts w:cstheme="majorHAnsi"/>
          <w:bCs/>
          <w:sz w:val="24"/>
          <w:szCs w:val="24"/>
        </w:rPr>
        <w:t xml:space="preserve">Linda </w:t>
      </w:r>
      <w:r w:rsidR="00521338">
        <w:rPr>
          <w:rFonts w:cstheme="majorHAnsi"/>
          <w:bCs/>
          <w:sz w:val="24"/>
          <w:szCs w:val="24"/>
        </w:rPr>
        <w:t>Stevens</w:t>
      </w:r>
      <w:r w:rsidR="000679E3">
        <w:rPr>
          <w:rFonts w:cstheme="majorHAnsi"/>
          <w:bCs/>
          <w:sz w:val="24"/>
          <w:szCs w:val="24"/>
        </w:rPr>
        <w:t xml:space="preserve">, </w:t>
      </w:r>
      <w:r w:rsidR="007B7646">
        <w:rPr>
          <w:rFonts w:cstheme="majorHAnsi"/>
          <w:bCs/>
          <w:sz w:val="24"/>
          <w:szCs w:val="24"/>
        </w:rPr>
        <w:t xml:space="preserve">and </w:t>
      </w:r>
      <w:r w:rsidR="000679E3">
        <w:rPr>
          <w:rFonts w:cstheme="majorHAnsi"/>
          <w:bCs/>
          <w:sz w:val="24"/>
          <w:szCs w:val="24"/>
        </w:rPr>
        <w:t>Jennifer</w:t>
      </w:r>
      <w:r w:rsidR="007B7646">
        <w:rPr>
          <w:rFonts w:cstheme="majorHAnsi"/>
          <w:bCs/>
          <w:sz w:val="24"/>
          <w:szCs w:val="24"/>
        </w:rPr>
        <w:t xml:space="preserve"> </w:t>
      </w:r>
      <w:r w:rsidR="007B7646" w:rsidRPr="007B7646">
        <w:rPr>
          <w:rFonts w:cstheme="minorHAnsi"/>
          <w:sz w:val="24"/>
          <w:szCs w:val="24"/>
        </w:rPr>
        <w:t>Wojtowicz</w:t>
      </w:r>
      <w:r w:rsidR="007B7646">
        <w:rPr>
          <w:rFonts w:cstheme="majorHAnsi"/>
          <w:bCs/>
          <w:sz w:val="24"/>
          <w:szCs w:val="24"/>
        </w:rPr>
        <w:t xml:space="preserve">.  </w:t>
      </w:r>
      <w:r w:rsidR="005142E7">
        <w:rPr>
          <w:rFonts w:cstheme="majorHAnsi"/>
          <w:bCs/>
          <w:sz w:val="24"/>
          <w:szCs w:val="24"/>
        </w:rPr>
        <w:t xml:space="preserve">Fahey shared concerns regarding declining economic stability of the Central Business District.  He discussed personal efforts to recruit another pharmacy and suggested alternative business models that might better serve our community, including </w:t>
      </w:r>
      <w:r w:rsidR="006C0EFD">
        <w:rPr>
          <w:rFonts w:cstheme="majorHAnsi"/>
          <w:bCs/>
          <w:sz w:val="24"/>
          <w:szCs w:val="24"/>
        </w:rPr>
        <w:t xml:space="preserve">a </w:t>
      </w:r>
      <w:r w:rsidR="005142E7">
        <w:rPr>
          <w:rFonts w:cstheme="majorHAnsi"/>
          <w:bCs/>
          <w:sz w:val="24"/>
          <w:szCs w:val="24"/>
        </w:rPr>
        <w:t>phone pharmacy service and/or pairing related businesses</w:t>
      </w:r>
      <w:r w:rsidR="00186995">
        <w:rPr>
          <w:rFonts w:cstheme="majorHAnsi"/>
          <w:bCs/>
          <w:sz w:val="24"/>
          <w:szCs w:val="24"/>
        </w:rPr>
        <w:t>,</w:t>
      </w:r>
      <w:r w:rsidR="005142E7">
        <w:rPr>
          <w:rFonts w:cstheme="majorHAnsi"/>
          <w:bCs/>
          <w:sz w:val="24"/>
          <w:szCs w:val="24"/>
        </w:rPr>
        <w:t xml:space="preserve"> as examples.  The size of community limits interest from </w:t>
      </w:r>
      <w:r w:rsidR="000C1377">
        <w:rPr>
          <w:rFonts w:cstheme="majorHAnsi"/>
          <w:bCs/>
          <w:sz w:val="24"/>
          <w:szCs w:val="24"/>
        </w:rPr>
        <w:t>l</w:t>
      </w:r>
      <w:r w:rsidR="005142E7">
        <w:rPr>
          <w:rFonts w:cstheme="majorHAnsi"/>
          <w:bCs/>
          <w:sz w:val="24"/>
          <w:szCs w:val="24"/>
        </w:rPr>
        <w:t>arge corporate business chains.</w:t>
      </w:r>
      <w:r w:rsidR="00521338">
        <w:rPr>
          <w:rFonts w:cstheme="majorHAnsi"/>
          <w:bCs/>
          <w:sz w:val="24"/>
          <w:szCs w:val="24"/>
        </w:rPr>
        <w:t xml:space="preserve"> </w:t>
      </w:r>
      <w:r w:rsidR="005142E7">
        <w:rPr>
          <w:rFonts w:cstheme="majorHAnsi"/>
          <w:bCs/>
          <w:sz w:val="24"/>
          <w:szCs w:val="24"/>
        </w:rPr>
        <w:t>He asked if the Village Government had</w:t>
      </w:r>
      <w:r w:rsidR="006C0EFD">
        <w:rPr>
          <w:rFonts w:cstheme="majorHAnsi"/>
          <w:bCs/>
          <w:sz w:val="24"/>
          <w:szCs w:val="24"/>
        </w:rPr>
        <w:t xml:space="preserve">, </w:t>
      </w:r>
      <w:r w:rsidR="005142E7">
        <w:rPr>
          <w:rFonts w:cstheme="majorHAnsi"/>
          <w:bCs/>
          <w:sz w:val="24"/>
          <w:szCs w:val="24"/>
        </w:rPr>
        <w:t>or knew of</w:t>
      </w:r>
      <w:r w:rsidR="00186995">
        <w:rPr>
          <w:rFonts w:cstheme="majorHAnsi"/>
          <w:bCs/>
          <w:sz w:val="24"/>
          <w:szCs w:val="24"/>
        </w:rPr>
        <w:t>,</w:t>
      </w:r>
      <w:r w:rsidR="005142E7">
        <w:rPr>
          <w:rFonts w:cstheme="majorHAnsi"/>
          <w:bCs/>
          <w:sz w:val="24"/>
          <w:szCs w:val="24"/>
        </w:rPr>
        <w:t xml:space="preserve"> a financial s</w:t>
      </w:r>
      <w:r w:rsidR="00521338">
        <w:rPr>
          <w:rFonts w:cstheme="majorHAnsi"/>
          <w:bCs/>
          <w:sz w:val="24"/>
          <w:szCs w:val="24"/>
        </w:rPr>
        <w:t xml:space="preserve">ource to help </w:t>
      </w:r>
      <w:r w:rsidR="005142E7">
        <w:rPr>
          <w:rFonts w:cstheme="majorHAnsi"/>
          <w:bCs/>
          <w:sz w:val="24"/>
          <w:szCs w:val="24"/>
        </w:rPr>
        <w:t>businesses</w:t>
      </w:r>
      <w:r w:rsidR="00521338">
        <w:rPr>
          <w:rFonts w:cstheme="majorHAnsi"/>
          <w:bCs/>
          <w:sz w:val="24"/>
          <w:szCs w:val="24"/>
        </w:rPr>
        <w:t xml:space="preserve"> get started here.</w:t>
      </w:r>
      <w:r w:rsidR="005142E7">
        <w:rPr>
          <w:rFonts w:cstheme="majorHAnsi"/>
          <w:bCs/>
          <w:sz w:val="24"/>
          <w:szCs w:val="24"/>
        </w:rPr>
        <w:t xml:space="preserve"> </w:t>
      </w:r>
      <w:r w:rsidR="00186995">
        <w:rPr>
          <w:rFonts w:cstheme="majorHAnsi"/>
          <w:bCs/>
          <w:sz w:val="24"/>
          <w:szCs w:val="24"/>
        </w:rPr>
        <w:t xml:space="preserve"> </w:t>
      </w:r>
      <w:r w:rsidR="00715204">
        <w:rPr>
          <w:rFonts w:cstheme="majorHAnsi"/>
          <w:bCs/>
          <w:sz w:val="24"/>
          <w:szCs w:val="24"/>
        </w:rPr>
        <w:t>Vaillancourt</w:t>
      </w:r>
      <w:r w:rsidR="006C0EFD">
        <w:rPr>
          <w:rFonts w:cstheme="majorHAnsi"/>
          <w:bCs/>
          <w:sz w:val="24"/>
          <w:szCs w:val="24"/>
        </w:rPr>
        <w:t xml:space="preserve"> shared examples of </w:t>
      </w:r>
      <w:r w:rsidR="00186995">
        <w:rPr>
          <w:rFonts w:cstheme="majorHAnsi"/>
          <w:bCs/>
          <w:sz w:val="24"/>
          <w:szCs w:val="24"/>
        </w:rPr>
        <w:t xml:space="preserve">past </w:t>
      </w:r>
      <w:r w:rsidR="006C0EFD">
        <w:rPr>
          <w:rFonts w:cstheme="majorHAnsi"/>
          <w:bCs/>
          <w:sz w:val="24"/>
          <w:szCs w:val="24"/>
        </w:rPr>
        <w:t xml:space="preserve">Village Government support </w:t>
      </w:r>
      <w:r w:rsidR="00186995">
        <w:rPr>
          <w:rFonts w:cstheme="majorHAnsi"/>
          <w:bCs/>
          <w:sz w:val="24"/>
          <w:szCs w:val="24"/>
        </w:rPr>
        <w:t>for</w:t>
      </w:r>
      <w:r w:rsidR="006C0EFD">
        <w:rPr>
          <w:rFonts w:cstheme="majorHAnsi"/>
          <w:bCs/>
          <w:sz w:val="24"/>
          <w:szCs w:val="24"/>
        </w:rPr>
        <w:t xml:space="preserve"> developing businesses</w:t>
      </w:r>
      <w:r w:rsidR="00186995">
        <w:rPr>
          <w:rFonts w:cstheme="majorHAnsi"/>
          <w:bCs/>
          <w:sz w:val="24"/>
          <w:szCs w:val="24"/>
        </w:rPr>
        <w:t xml:space="preserve">, such as the </w:t>
      </w:r>
      <w:r w:rsidR="003327E6">
        <w:rPr>
          <w:rFonts w:cstheme="majorHAnsi"/>
          <w:bCs/>
          <w:sz w:val="24"/>
          <w:szCs w:val="24"/>
        </w:rPr>
        <w:t>Village</w:t>
      </w:r>
      <w:r w:rsidR="00186995">
        <w:rPr>
          <w:rFonts w:cstheme="majorHAnsi"/>
          <w:bCs/>
          <w:sz w:val="24"/>
          <w:szCs w:val="24"/>
        </w:rPr>
        <w:t xml:space="preserve"> </w:t>
      </w:r>
      <w:r w:rsidR="003327E6">
        <w:rPr>
          <w:rFonts w:cstheme="majorHAnsi"/>
          <w:bCs/>
          <w:sz w:val="24"/>
          <w:szCs w:val="24"/>
        </w:rPr>
        <w:t xml:space="preserve">$1500 </w:t>
      </w:r>
      <w:r w:rsidR="00186995">
        <w:rPr>
          <w:rFonts w:cstheme="majorHAnsi"/>
          <w:bCs/>
          <w:sz w:val="24"/>
          <w:szCs w:val="24"/>
        </w:rPr>
        <w:t xml:space="preserve">contribution </w:t>
      </w:r>
      <w:r w:rsidR="003327E6">
        <w:rPr>
          <w:rFonts w:cstheme="majorHAnsi"/>
          <w:bCs/>
          <w:sz w:val="24"/>
          <w:szCs w:val="24"/>
        </w:rPr>
        <w:t xml:space="preserve">to </w:t>
      </w:r>
      <w:r w:rsidR="00186995">
        <w:rPr>
          <w:rFonts w:cstheme="majorHAnsi"/>
          <w:bCs/>
          <w:sz w:val="24"/>
          <w:szCs w:val="24"/>
        </w:rPr>
        <w:t>the recent C</w:t>
      </w:r>
      <w:r w:rsidR="003327E6">
        <w:rPr>
          <w:rFonts w:cstheme="majorHAnsi"/>
          <w:bCs/>
          <w:sz w:val="24"/>
          <w:szCs w:val="24"/>
        </w:rPr>
        <w:t xml:space="preserve">ommercial </w:t>
      </w:r>
      <w:r w:rsidR="00186995">
        <w:rPr>
          <w:rFonts w:cstheme="majorHAnsi"/>
          <w:bCs/>
          <w:sz w:val="24"/>
          <w:szCs w:val="24"/>
        </w:rPr>
        <w:t>O</w:t>
      </w:r>
      <w:r w:rsidR="003327E6">
        <w:rPr>
          <w:rFonts w:cstheme="majorHAnsi"/>
          <w:bCs/>
          <w:sz w:val="24"/>
          <w:szCs w:val="24"/>
        </w:rPr>
        <w:t xml:space="preserve">pen </w:t>
      </w:r>
      <w:r w:rsidR="00186995">
        <w:rPr>
          <w:rFonts w:cstheme="majorHAnsi"/>
          <w:bCs/>
          <w:sz w:val="24"/>
          <w:szCs w:val="24"/>
        </w:rPr>
        <w:t>H</w:t>
      </w:r>
      <w:r w:rsidR="003327E6">
        <w:rPr>
          <w:rFonts w:cstheme="majorHAnsi"/>
          <w:bCs/>
          <w:sz w:val="24"/>
          <w:szCs w:val="24"/>
        </w:rPr>
        <w:t>ouse event.</w:t>
      </w:r>
      <w:r w:rsidR="000C1377">
        <w:rPr>
          <w:rFonts w:cstheme="majorHAnsi"/>
          <w:bCs/>
          <w:sz w:val="24"/>
          <w:szCs w:val="24"/>
        </w:rPr>
        <w:t xml:space="preserve">  She also stated that in spite of a $1.5M general fund balance, the Township did not participate in the Commercial Open House event.</w:t>
      </w:r>
    </w:p>
    <w:p w14:paraId="5C41275E" w14:textId="0D763F84" w:rsidR="00605D9B" w:rsidRPr="00F42A77" w:rsidRDefault="00605D9B" w:rsidP="00605D9B">
      <w:pPr>
        <w:spacing w:after="0" w:line="240" w:lineRule="auto"/>
        <w:rPr>
          <w:rFonts w:cstheme="majorHAnsi"/>
          <w:b/>
          <w:sz w:val="24"/>
          <w:szCs w:val="24"/>
        </w:rPr>
      </w:pPr>
      <w:r w:rsidRPr="00F42A77">
        <w:rPr>
          <w:rFonts w:cstheme="majorHAnsi"/>
          <w:b/>
          <w:sz w:val="24"/>
          <w:szCs w:val="24"/>
        </w:rPr>
        <w:t xml:space="preserve">Approval of </w:t>
      </w:r>
      <w:r w:rsidR="00CC5826">
        <w:rPr>
          <w:rFonts w:cstheme="majorHAnsi"/>
          <w:b/>
          <w:sz w:val="24"/>
          <w:szCs w:val="24"/>
        </w:rPr>
        <w:t>November</w:t>
      </w:r>
      <w:r w:rsidRPr="00F42A77">
        <w:rPr>
          <w:rFonts w:cstheme="majorHAnsi"/>
          <w:b/>
          <w:sz w:val="24"/>
          <w:szCs w:val="24"/>
        </w:rPr>
        <w:t xml:space="preserve"> 18, 2019 minutes. </w:t>
      </w:r>
    </w:p>
    <w:p w14:paraId="220E54AC" w14:textId="6EAD02C3" w:rsidR="00605D9B" w:rsidRPr="00F42A77" w:rsidRDefault="00186995" w:rsidP="00605D9B">
      <w:pPr>
        <w:rPr>
          <w:rFonts w:cstheme="majorHAnsi"/>
          <w:b/>
          <w:sz w:val="24"/>
          <w:szCs w:val="24"/>
        </w:rPr>
      </w:pPr>
      <w:r>
        <w:rPr>
          <w:rFonts w:cstheme="majorHAnsi"/>
          <w:sz w:val="24"/>
          <w:szCs w:val="24"/>
        </w:rPr>
        <w:t>LaRocque</w:t>
      </w:r>
      <w:r w:rsidR="00521338">
        <w:rPr>
          <w:rFonts w:cstheme="majorHAnsi"/>
          <w:sz w:val="24"/>
          <w:szCs w:val="24"/>
        </w:rPr>
        <w:t xml:space="preserve"> </w:t>
      </w:r>
      <w:r w:rsidR="00605D9B" w:rsidRPr="00F42A77">
        <w:rPr>
          <w:rFonts w:cstheme="majorHAnsi"/>
          <w:sz w:val="24"/>
          <w:szCs w:val="24"/>
        </w:rPr>
        <w:t xml:space="preserve">moved and </w:t>
      </w:r>
      <w:r>
        <w:rPr>
          <w:rFonts w:cstheme="majorHAnsi"/>
          <w:sz w:val="24"/>
          <w:szCs w:val="24"/>
        </w:rPr>
        <w:t>Marvin-Manders</w:t>
      </w:r>
      <w:r w:rsidR="00605D9B" w:rsidRPr="00F42A77">
        <w:rPr>
          <w:rFonts w:cstheme="majorHAnsi"/>
          <w:sz w:val="24"/>
          <w:szCs w:val="24"/>
        </w:rPr>
        <w:t xml:space="preserve"> seconded a motion to approve minutes</w:t>
      </w:r>
      <w:r w:rsidR="00F42A77" w:rsidRPr="00F42A77">
        <w:rPr>
          <w:rFonts w:cstheme="majorHAnsi"/>
          <w:sz w:val="24"/>
          <w:szCs w:val="24"/>
        </w:rPr>
        <w:t xml:space="preserve"> as </w:t>
      </w:r>
      <w:r>
        <w:rPr>
          <w:rFonts w:cstheme="majorHAnsi"/>
          <w:sz w:val="24"/>
          <w:szCs w:val="24"/>
        </w:rPr>
        <w:t>amended</w:t>
      </w:r>
      <w:r w:rsidR="00605D9B" w:rsidRPr="00F42A77">
        <w:rPr>
          <w:rFonts w:cstheme="majorHAnsi"/>
          <w:sz w:val="24"/>
          <w:szCs w:val="24"/>
        </w:rPr>
        <w:t xml:space="preserve">. All in favor. </w:t>
      </w:r>
    </w:p>
    <w:p w14:paraId="1AD30A7A" w14:textId="2DA6BE02" w:rsidR="00605D9B" w:rsidRDefault="00605D9B" w:rsidP="00605D9B">
      <w:pPr>
        <w:spacing w:after="0"/>
        <w:rPr>
          <w:bCs/>
          <w:sz w:val="24"/>
          <w:szCs w:val="24"/>
        </w:rPr>
      </w:pPr>
      <w:r w:rsidRPr="00F42A77">
        <w:rPr>
          <w:b/>
          <w:sz w:val="24"/>
          <w:szCs w:val="24"/>
        </w:rPr>
        <w:t>Approval of Agenda</w:t>
      </w:r>
      <w:r w:rsidR="00F42A77" w:rsidRPr="00F42A77">
        <w:rPr>
          <w:b/>
          <w:sz w:val="24"/>
          <w:szCs w:val="24"/>
        </w:rPr>
        <w:t xml:space="preserve">: </w:t>
      </w:r>
      <w:r w:rsidR="00F42A77" w:rsidRPr="00F42A77">
        <w:rPr>
          <w:bCs/>
          <w:sz w:val="24"/>
          <w:szCs w:val="24"/>
        </w:rPr>
        <w:t>Following discussion</w:t>
      </w:r>
      <w:r w:rsidR="00F42A77" w:rsidRPr="00F42A77">
        <w:rPr>
          <w:b/>
          <w:sz w:val="24"/>
          <w:szCs w:val="24"/>
        </w:rPr>
        <w:t xml:space="preserve"> </w:t>
      </w:r>
      <w:r w:rsidR="00CC5826">
        <w:rPr>
          <w:bCs/>
          <w:sz w:val="24"/>
          <w:szCs w:val="24"/>
        </w:rPr>
        <w:t xml:space="preserve"> </w:t>
      </w:r>
      <w:r w:rsidR="00186995">
        <w:rPr>
          <w:bCs/>
          <w:sz w:val="24"/>
          <w:szCs w:val="24"/>
        </w:rPr>
        <w:t xml:space="preserve">Marvin-Manders </w:t>
      </w:r>
      <w:r w:rsidR="00F42A77" w:rsidRPr="00F42A77">
        <w:rPr>
          <w:bCs/>
          <w:sz w:val="24"/>
          <w:szCs w:val="24"/>
        </w:rPr>
        <w:t>moved and</w:t>
      </w:r>
      <w:r w:rsidR="000B378E" w:rsidRPr="00F42A77">
        <w:rPr>
          <w:bCs/>
          <w:sz w:val="24"/>
          <w:szCs w:val="24"/>
        </w:rPr>
        <w:t xml:space="preserve"> </w:t>
      </w:r>
      <w:r w:rsidR="00186995">
        <w:rPr>
          <w:bCs/>
          <w:sz w:val="24"/>
          <w:szCs w:val="24"/>
        </w:rPr>
        <w:t xml:space="preserve">LaRocque </w:t>
      </w:r>
      <w:r w:rsidR="00F42A77" w:rsidRPr="00F42A77">
        <w:rPr>
          <w:bCs/>
          <w:sz w:val="24"/>
          <w:szCs w:val="24"/>
        </w:rPr>
        <w:t>second the motion to approve the agenda as amended.</w:t>
      </w:r>
      <w:r w:rsidR="00186995">
        <w:rPr>
          <w:bCs/>
          <w:sz w:val="24"/>
          <w:szCs w:val="24"/>
        </w:rPr>
        <w:t xml:space="preserve">  Worth Repeating was added</w:t>
      </w:r>
      <w:r w:rsidR="000C1377">
        <w:rPr>
          <w:bCs/>
          <w:sz w:val="24"/>
          <w:szCs w:val="24"/>
        </w:rPr>
        <w:t xml:space="preserve">. </w:t>
      </w:r>
      <w:r w:rsidR="00186995">
        <w:rPr>
          <w:bCs/>
          <w:sz w:val="24"/>
          <w:szCs w:val="24"/>
        </w:rPr>
        <w:t xml:space="preserve">Kaboom Grant and Facebook page </w:t>
      </w:r>
      <w:r w:rsidR="000C1377">
        <w:rPr>
          <w:bCs/>
          <w:sz w:val="24"/>
          <w:szCs w:val="24"/>
        </w:rPr>
        <w:t xml:space="preserve">discussions </w:t>
      </w:r>
      <w:r w:rsidR="00186995">
        <w:rPr>
          <w:bCs/>
          <w:sz w:val="24"/>
          <w:szCs w:val="24"/>
        </w:rPr>
        <w:t>were deleted.</w:t>
      </w:r>
    </w:p>
    <w:p w14:paraId="092ACE35" w14:textId="77777777" w:rsidR="007B7646" w:rsidRPr="00F42A77" w:rsidRDefault="007B7646" w:rsidP="00605D9B">
      <w:pPr>
        <w:spacing w:after="0"/>
        <w:rPr>
          <w:bCs/>
          <w:sz w:val="24"/>
          <w:szCs w:val="24"/>
        </w:rPr>
      </w:pPr>
    </w:p>
    <w:p w14:paraId="2D45A271" w14:textId="39827835" w:rsidR="00605D9B" w:rsidRDefault="00CC5826" w:rsidP="00CC5826">
      <w:pPr>
        <w:pStyle w:val="ListParagraph"/>
        <w:numPr>
          <w:ilvl w:val="0"/>
          <w:numId w:val="5"/>
        </w:numPr>
        <w:spacing w:after="0"/>
        <w:rPr>
          <w:b/>
          <w:sz w:val="24"/>
          <w:szCs w:val="24"/>
        </w:rPr>
      </w:pPr>
      <w:r>
        <w:rPr>
          <w:b/>
          <w:sz w:val="24"/>
          <w:szCs w:val="24"/>
        </w:rPr>
        <w:t xml:space="preserve"> Joint 2020 Planning Meeting with Chamber</w:t>
      </w:r>
      <w:r w:rsidR="00521338">
        <w:rPr>
          <w:b/>
          <w:sz w:val="24"/>
          <w:szCs w:val="24"/>
        </w:rPr>
        <w:t>,</w:t>
      </w:r>
      <w:r>
        <w:rPr>
          <w:b/>
          <w:sz w:val="24"/>
          <w:szCs w:val="24"/>
        </w:rPr>
        <w:t xml:space="preserve"> Business and Property </w:t>
      </w:r>
      <w:r w:rsidR="00186995">
        <w:rPr>
          <w:b/>
          <w:sz w:val="24"/>
          <w:szCs w:val="24"/>
        </w:rPr>
        <w:t>O</w:t>
      </w:r>
      <w:r>
        <w:rPr>
          <w:b/>
          <w:sz w:val="24"/>
          <w:szCs w:val="24"/>
        </w:rPr>
        <w:t>wners</w:t>
      </w:r>
    </w:p>
    <w:p w14:paraId="5AC794C6" w14:textId="0AB2858E" w:rsidR="001C21AB" w:rsidRPr="00715204" w:rsidRDefault="00186995" w:rsidP="00715204">
      <w:pPr>
        <w:pStyle w:val="ListParagraph"/>
        <w:spacing w:after="0"/>
        <w:rPr>
          <w:bCs/>
          <w:sz w:val="24"/>
          <w:szCs w:val="24"/>
        </w:rPr>
      </w:pPr>
      <w:r>
        <w:rPr>
          <w:bCs/>
          <w:sz w:val="24"/>
          <w:szCs w:val="24"/>
        </w:rPr>
        <w:t xml:space="preserve">Following discussion, the Planning meeting scheduled for </w:t>
      </w:r>
      <w:r w:rsidR="00067AF6" w:rsidRPr="00186995">
        <w:rPr>
          <w:bCs/>
          <w:sz w:val="24"/>
          <w:szCs w:val="24"/>
        </w:rPr>
        <w:t>Feb</w:t>
      </w:r>
      <w:r>
        <w:rPr>
          <w:bCs/>
          <w:sz w:val="24"/>
          <w:szCs w:val="24"/>
        </w:rPr>
        <w:t>ruary</w:t>
      </w:r>
      <w:r w:rsidR="00067AF6" w:rsidRPr="00186995">
        <w:rPr>
          <w:bCs/>
          <w:sz w:val="24"/>
          <w:szCs w:val="24"/>
        </w:rPr>
        <w:t xml:space="preserve"> 19</w:t>
      </w:r>
      <w:r w:rsidR="00067AF6" w:rsidRPr="00186995">
        <w:rPr>
          <w:bCs/>
          <w:sz w:val="24"/>
          <w:szCs w:val="24"/>
          <w:vertAlign w:val="superscript"/>
        </w:rPr>
        <w:t>th</w:t>
      </w:r>
      <w:r w:rsidR="00067AF6" w:rsidRPr="00186995">
        <w:rPr>
          <w:bCs/>
          <w:sz w:val="24"/>
          <w:szCs w:val="24"/>
        </w:rPr>
        <w:t xml:space="preserve"> at 7 pm</w:t>
      </w:r>
      <w:r>
        <w:rPr>
          <w:bCs/>
          <w:sz w:val="24"/>
          <w:szCs w:val="24"/>
        </w:rPr>
        <w:t xml:space="preserve">, will </w:t>
      </w:r>
      <w:r w:rsidR="007B7646">
        <w:rPr>
          <w:bCs/>
          <w:sz w:val="24"/>
          <w:szCs w:val="24"/>
        </w:rPr>
        <w:t>have</w:t>
      </w:r>
      <w:r>
        <w:rPr>
          <w:bCs/>
          <w:sz w:val="24"/>
          <w:szCs w:val="24"/>
        </w:rPr>
        <w:t xml:space="preserve"> a</w:t>
      </w:r>
      <w:r w:rsidR="007B7646">
        <w:rPr>
          <w:bCs/>
          <w:sz w:val="24"/>
          <w:szCs w:val="24"/>
        </w:rPr>
        <w:t xml:space="preserve">n informal and informative, </w:t>
      </w:r>
      <w:r w:rsidR="00067AF6" w:rsidRPr="00186995">
        <w:rPr>
          <w:bCs/>
          <w:sz w:val="24"/>
          <w:szCs w:val="24"/>
        </w:rPr>
        <w:t>brain</w:t>
      </w:r>
      <w:r>
        <w:rPr>
          <w:bCs/>
          <w:sz w:val="24"/>
          <w:szCs w:val="24"/>
        </w:rPr>
        <w:t>-</w:t>
      </w:r>
      <w:r w:rsidR="00067AF6" w:rsidRPr="00186995">
        <w:rPr>
          <w:bCs/>
          <w:sz w:val="24"/>
          <w:szCs w:val="24"/>
        </w:rPr>
        <w:t>storming</w:t>
      </w:r>
      <w:r w:rsidR="000679E3" w:rsidRPr="00186995">
        <w:rPr>
          <w:bCs/>
          <w:sz w:val="24"/>
          <w:szCs w:val="24"/>
        </w:rPr>
        <w:t xml:space="preserve"> format</w:t>
      </w:r>
      <w:r>
        <w:rPr>
          <w:bCs/>
          <w:sz w:val="24"/>
          <w:szCs w:val="24"/>
        </w:rPr>
        <w:t xml:space="preserve">. Invitees include </w:t>
      </w:r>
      <w:r w:rsidRPr="00186995">
        <w:rPr>
          <w:bCs/>
          <w:sz w:val="24"/>
          <w:szCs w:val="24"/>
        </w:rPr>
        <w:t>Chamber</w:t>
      </w:r>
      <w:r>
        <w:rPr>
          <w:bCs/>
          <w:sz w:val="24"/>
          <w:szCs w:val="24"/>
        </w:rPr>
        <w:t xml:space="preserve"> members,</w:t>
      </w:r>
      <w:r w:rsidRPr="00186995">
        <w:rPr>
          <w:bCs/>
          <w:sz w:val="24"/>
          <w:szCs w:val="24"/>
        </w:rPr>
        <w:t xml:space="preserve"> </w:t>
      </w:r>
      <w:r w:rsidR="00A226E8">
        <w:rPr>
          <w:bCs/>
          <w:sz w:val="24"/>
          <w:szCs w:val="24"/>
        </w:rPr>
        <w:t>b</w:t>
      </w:r>
      <w:r w:rsidRPr="00186995">
        <w:rPr>
          <w:bCs/>
          <w:sz w:val="24"/>
          <w:szCs w:val="24"/>
        </w:rPr>
        <w:t>usiness</w:t>
      </w:r>
      <w:r>
        <w:rPr>
          <w:bCs/>
          <w:sz w:val="24"/>
          <w:szCs w:val="24"/>
        </w:rPr>
        <w:t xml:space="preserve"> and</w:t>
      </w:r>
      <w:r w:rsidRPr="00186995">
        <w:rPr>
          <w:bCs/>
          <w:sz w:val="24"/>
          <w:szCs w:val="24"/>
        </w:rPr>
        <w:t xml:space="preserve"> </w:t>
      </w:r>
      <w:r w:rsidR="00A226E8">
        <w:rPr>
          <w:bCs/>
          <w:sz w:val="24"/>
          <w:szCs w:val="24"/>
        </w:rPr>
        <w:t>p</w:t>
      </w:r>
      <w:r w:rsidRPr="00186995">
        <w:rPr>
          <w:bCs/>
          <w:sz w:val="24"/>
          <w:szCs w:val="24"/>
        </w:rPr>
        <w:t xml:space="preserve">roperty </w:t>
      </w:r>
      <w:r w:rsidR="007B7646">
        <w:rPr>
          <w:bCs/>
          <w:sz w:val="24"/>
          <w:szCs w:val="24"/>
        </w:rPr>
        <w:t xml:space="preserve">owners, area </w:t>
      </w:r>
      <w:r w:rsidR="000C1377">
        <w:rPr>
          <w:bCs/>
          <w:sz w:val="24"/>
          <w:szCs w:val="24"/>
        </w:rPr>
        <w:t>T</w:t>
      </w:r>
      <w:r w:rsidR="007B7646">
        <w:rPr>
          <w:bCs/>
          <w:sz w:val="24"/>
          <w:szCs w:val="24"/>
        </w:rPr>
        <w:t xml:space="preserve">ownship </w:t>
      </w:r>
      <w:r w:rsidR="00715204">
        <w:rPr>
          <w:bCs/>
          <w:sz w:val="24"/>
          <w:szCs w:val="24"/>
        </w:rPr>
        <w:t>B</w:t>
      </w:r>
      <w:r w:rsidR="007B7646">
        <w:rPr>
          <w:bCs/>
          <w:sz w:val="24"/>
          <w:szCs w:val="24"/>
        </w:rPr>
        <w:t>oard members, representatives from 3 local</w:t>
      </w:r>
      <w:r w:rsidRPr="00186995">
        <w:rPr>
          <w:bCs/>
          <w:sz w:val="24"/>
          <w:szCs w:val="24"/>
        </w:rPr>
        <w:t xml:space="preserve"> banks</w:t>
      </w:r>
      <w:r w:rsidR="007B7646">
        <w:rPr>
          <w:bCs/>
          <w:sz w:val="24"/>
          <w:szCs w:val="24"/>
        </w:rPr>
        <w:t>,</w:t>
      </w:r>
      <w:r w:rsidRPr="00186995">
        <w:rPr>
          <w:bCs/>
          <w:sz w:val="24"/>
          <w:szCs w:val="24"/>
        </w:rPr>
        <w:t xml:space="preserve"> </w:t>
      </w:r>
      <w:r w:rsidR="007B7646">
        <w:rPr>
          <w:bCs/>
          <w:sz w:val="24"/>
          <w:szCs w:val="24"/>
        </w:rPr>
        <w:t>public school board members,</w:t>
      </w:r>
      <w:r w:rsidR="000679E3" w:rsidRPr="00186995">
        <w:rPr>
          <w:bCs/>
          <w:sz w:val="24"/>
          <w:szCs w:val="24"/>
        </w:rPr>
        <w:t xml:space="preserve"> Paula Holtz, </w:t>
      </w:r>
      <w:r w:rsidR="007B7646">
        <w:rPr>
          <w:bCs/>
          <w:sz w:val="24"/>
          <w:szCs w:val="24"/>
        </w:rPr>
        <w:t xml:space="preserve">of the </w:t>
      </w:r>
      <w:r w:rsidR="000679E3" w:rsidRPr="00186995">
        <w:rPr>
          <w:bCs/>
          <w:sz w:val="24"/>
          <w:szCs w:val="24"/>
        </w:rPr>
        <w:t xml:space="preserve">MEDC, </w:t>
      </w:r>
      <w:r w:rsidR="007B7646">
        <w:rPr>
          <w:bCs/>
          <w:sz w:val="24"/>
          <w:szCs w:val="24"/>
        </w:rPr>
        <w:t>and Amy Karbo of D</w:t>
      </w:r>
      <w:r w:rsidR="000679E3" w:rsidRPr="00186995">
        <w:rPr>
          <w:bCs/>
          <w:sz w:val="24"/>
          <w:szCs w:val="24"/>
        </w:rPr>
        <w:t>estination Ann Arbor.</w:t>
      </w:r>
      <w:r w:rsidR="007B7646">
        <w:rPr>
          <w:bCs/>
          <w:sz w:val="24"/>
          <w:szCs w:val="24"/>
        </w:rPr>
        <w:t xml:space="preserve">  It was decided that snacks would not be served</w:t>
      </w:r>
      <w:r w:rsidR="00A226E8">
        <w:rPr>
          <w:bCs/>
          <w:sz w:val="24"/>
          <w:szCs w:val="24"/>
        </w:rPr>
        <w:t>,</w:t>
      </w:r>
      <w:r w:rsidR="007B7646">
        <w:rPr>
          <w:bCs/>
          <w:sz w:val="24"/>
          <w:szCs w:val="24"/>
        </w:rPr>
        <w:t xml:space="preserve"> and that the DDA board members would chair the meeting.</w:t>
      </w:r>
      <w:r w:rsidR="000C1377">
        <w:rPr>
          <w:bCs/>
          <w:sz w:val="24"/>
          <w:szCs w:val="24"/>
        </w:rPr>
        <w:t xml:space="preserve">  Vailiencourt offered Julie Schaible’s efforts to design a </w:t>
      </w:r>
      <w:r w:rsidR="005E06DB">
        <w:rPr>
          <w:bCs/>
          <w:sz w:val="24"/>
          <w:szCs w:val="24"/>
        </w:rPr>
        <w:t>“postcard” invitation that would be mailed in the near future.  It was suggested that additional copies of the invitation be available for distribution at local businesses.</w:t>
      </w:r>
    </w:p>
    <w:p w14:paraId="3E01298C" w14:textId="34567428" w:rsidR="007B7646" w:rsidRPr="000C1377" w:rsidRDefault="00CC5826" w:rsidP="000C1377">
      <w:pPr>
        <w:pStyle w:val="ListParagraph"/>
        <w:numPr>
          <w:ilvl w:val="0"/>
          <w:numId w:val="5"/>
        </w:numPr>
        <w:spacing w:after="0"/>
        <w:rPr>
          <w:b/>
          <w:sz w:val="24"/>
          <w:szCs w:val="24"/>
        </w:rPr>
      </w:pPr>
      <w:r>
        <w:rPr>
          <w:b/>
          <w:sz w:val="24"/>
          <w:szCs w:val="24"/>
        </w:rPr>
        <w:lastRenderedPageBreak/>
        <w:t>Cityhood Updat</w:t>
      </w:r>
      <w:r w:rsidR="000C1377">
        <w:rPr>
          <w:b/>
          <w:sz w:val="24"/>
          <w:szCs w:val="24"/>
        </w:rPr>
        <w:t xml:space="preserve">e: </w:t>
      </w:r>
      <w:r w:rsidR="000C1377" w:rsidRPr="000C1377">
        <w:rPr>
          <w:bCs/>
          <w:sz w:val="24"/>
          <w:szCs w:val="24"/>
        </w:rPr>
        <w:t>Vailliencourt reported that we are still w</w:t>
      </w:r>
      <w:r w:rsidR="000679E3" w:rsidRPr="000C1377">
        <w:rPr>
          <w:bCs/>
          <w:sz w:val="24"/>
          <w:szCs w:val="24"/>
        </w:rPr>
        <w:t>aiting to hear back from</w:t>
      </w:r>
      <w:r w:rsidR="000E7E10" w:rsidRPr="000C1377">
        <w:rPr>
          <w:bCs/>
          <w:sz w:val="24"/>
          <w:szCs w:val="24"/>
        </w:rPr>
        <w:t xml:space="preserve"> </w:t>
      </w:r>
      <w:r w:rsidR="005E06DB">
        <w:rPr>
          <w:bCs/>
          <w:sz w:val="24"/>
          <w:szCs w:val="24"/>
        </w:rPr>
        <w:t xml:space="preserve">the </w:t>
      </w:r>
      <w:r w:rsidR="000679E3" w:rsidRPr="000C1377">
        <w:rPr>
          <w:bCs/>
          <w:sz w:val="24"/>
          <w:szCs w:val="24"/>
        </w:rPr>
        <w:t>State Bound</w:t>
      </w:r>
      <w:r w:rsidR="00A226E8">
        <w:rPr>
          <w:bCs/>
          <w:sz w:val="24"/>
          <w:szCs w:val="24"/>
        </w:rPr>
        <w:t>a</w:t>
      </w:r>
      <w:r w:rsidR="000C1377" w:rsidRPr="000C1377">
        <w:rPr>
          <w:bCs/>
          <w:sz w:val="24"/>
          <w:szCs w:val="24"/>
        </w:rPr>
        <w:t>ry</w:t>
      </w:r>
      <w:r w:rsidR="000679E3" w:rsidRPr="000C1377">
        <w:rPr>
          <w:bCs/>
          <w:sz w:val="24"/>
          <w:szCs w:val="24"/>
        </w:rPr>
        <w:t xml:space="preserve"> Commission</w:t>
      </w:r>
      <w:r w:rsidR="000C1377" w:rsidRPr="000C1377">
        <w:rPr>
          <w:bCs/>
          <w:sz w:val="24"/>
          <w:szCs w:val="24"/>
        </w:rPr>
        <w:t xml:space="preserve"> regarding submitted updates</w:t>
      </w:r>
      <w:r w:rsidR="000679E3" w:rsidRPr="000C1377">
        <w:rPr>
          <w:bCs/>
          <w:sz w:val="24"/>
          <w:szCs w:val="24"/>
        </w:rPr>
        <w:t xml:space="preserve">.  </w:t>
      </w:r>
      <w:r w:rsidR="000C1377" w:rsidRPr="000C1377">
        <w:rPr>
          <w:bCs/>
          <w:sz w:val="24"/>
          <w:szCs w:val="24"/>
        </w:rPr>
        <w:t xml:space="preserve">The Cityhood process is expected to take 2 </w:t>
      </w:r>
      <w:r w:rsidR="005E06DB">
        <w:rPr>
          <w:bCs/>
          <w:sz w:val="24"/>
          <w:szCs w:val="24"/>
        </w:rPr>
        <w:t xml:space="preserve">to </w:t>
      </w:r>
      <w:r w:rsidR="000C1377" w:rsidRPr="000C1377">
        <w:rPr>
          <w:bCs/>
          <w:sz w:val="24"/>
          <w:szCs w:val="24"/>
        </w:rPr>
        <w:t xml:space="preserve">3 years.  She also reported that the </w:t>
      </w:r>
      <w:r w:rsidR="000679E3" w:rsidRPr="000C1377">
        <w:rPr>
          <w:bCs/>
          <w:sz w:val="24"/>
          <w:szCs w:val="24"/>
        </w:rPr>
        <w:t>S</w:t>
      </w:r>
      <w:r w:rsidR="000C1377" w:rsidRPr="000C1377">
        <w:rPr>
          <w:bCs/>
          <w:sz w:val="24"/>
          <w:szCs w:val="24"/>
        </w:rPr>
        <w:t xml:space="preserve">outhwest </w:t>
      </w:r>
      <w:r w:rsidR="000679E3" w:rsidRPr="000C1377">
        <w:rPr>
          <w:bCs/>
          <w:sz w:val="24"/>
          <w:szCs w:val="24"/>
        </w:rPr>
        <w:t>Council of Governments</w:t>
      </w:r>
      <w:r w:rsidR="000C1377" w:rsidRPr="000C1377">
        <w:rPr>
          <w:bCs/>
          <w:sz w:val="24"/>
          <w:szCs w:val="24"/>
        </w:rPr>
        <w:t xml:space="preserve"> recently met, and the resulting conversations were productive.</w:t>
      </w:r>
      <w:r w:rsidR="007B7646" w:rsidRPr="000C1377">
        <w:rPr>
          <w:rFonts w:cstheme="majorHAnsi"/>
          <w:bCs/>
          <w:sz w:val="24"/>
          <w:szCs w:val="24"/>
        </w:rPr>
        <w:t xml:space="preserve">  </w:t>
      </w:r>
    </w:p>
    <w:p w14:paraId="6ED05982" w14:textId="77777777" w:rsidR="00193F8C" w:rsidRPr="00193F8C" w:rsidRDefault="00193F8C" w:rsidP="00193F8C">
      <w:pPr>
        <w:spacing w:after="0"/>
        <w:rPr>
          <w:b/>
          <w:sz w:val="24"/>
          <w:szCs w:val="24"/>
        </w:rPr>
      </w:pPr>
    </w:p>
    <w:p w14:paraId="70427141" w14:textId="77777777" w:rsidR="008F3370" w:rsidRDefault="00CC5826" w:rsidP="00CC5826">
      <w:pPr>
        <w:pStyle w:val="ListParagraph"/>
        <w:numPr>
          <w:ilvl w:val="0"/>
          <w:numId w:val="5"/>
        </w:numPr>
        <w:spacing w:after="0"/>
        <w:rPr>
          <w:bCs/>
          <w:sz w:val="24"/>
          <w:szCs w:val="24"/>
        </w:rPr>
      </w:pPr>
      <w:r>
        <w:rPr>
          <w:b/>
          <w:sz w:val="24"/>
          <w:szCs w:val="24"/>
        </w:rPr>
        <w:t>CTAP Updates</w:t>
      </w:r>
      <w:r w:rsidR="000E7E10">
        <w:rPr>
          <w:b/>
          <w:sz w:val="24"/>
          <w:szCs w:val="24"/>
        </w:rPr>
        <w:t xml:space="preserve">. </w:t>
      </w:r>
      <w:r w:rsidR="005E06DB" w:rsidRPr="005E06DB">
        <w:rPr>
          <w:bCs/>
          <w:sz w:val="24"/>
          <w:szCs w:val="24"/>
        </w:rPr>
        <w:t>Berg reported</w:t>
      </w:r>
      <w:r w:rsidR="000E7E10">
        <w:rPr>
          <w:b/>
          <w:sz w:val="24"/>
          <w:szCs w:val="24"/>
        </w:rPr>
        <w:t xml:space="preserve"> </w:t>
      </w:r>
      <w:r w:rsidR="005E06DB" w:rsidRPr="005E06DB">
        <w:rPr>
          <w:bCs/>
          <w:sz w:val="24"/>
          <w:szCs w:val="24"/>
        </w:rPr>
        <w:t>on his quarterly updated to</w:t>
      </w:r>
      <w:r w:rsidR="005E06DB">
        <w:rPr>
          <w:bCs/>
          <w:sz w:val="24"/>
          <w:szCs w:val="24"/>
        </w:rPr>
        <w:t xml:space="preserve"> </w:t>
      </w:r>
      <w:r w:rsidR="000E7E10" w:rsidRPr="005E06DB">
        <w:rPr>
          <w:bCs/>
          <w:sz w:val="24"/>
          <w:szCs w:val="24"/>
        </w:rPr>
        <w:t xml:space="preserve">Amy Karbo </w:t>
      </w:r>
      <w:r w:rsidR="005E06DB">
        <w:rPr>
          <w:bCs/>
          <w:sz w:val="24"/>
          <w:szCs w:val="24"/>
        </w:rPr>
        <w:t>of Destination Ann Arbor.</w:t>
      </w:r>
    </w:p>
    <w:p w14:paraId="59CE046C" w14:textId="77777777" w:rsidR="008F3370" w:rsidRDefault="005E06DB" w:rsidP="008F3370">
      <w:pPr>
        <w:spacing w:after="0"/>
        <w:ind w:firstLine="720"/>
        <w:rPr>
          <w:bCs/>
          <w:sz w:val="24"/>
          <w:szCs w:val="24"/>
        </w:rPr>
      </w:pPr>
      <w:r w:rsidRPr="008F3370">
        <w:rPr>
          <w:bCs/>
          <w:sz w:val="24"/>
          <w:szCs w:val="24"/>
        </w:rPr>
        <w:t>The p</w:t>
      </w:r>
      <w:r w:rsidR="000E7E10" w:rsidRPr="008F3370">
        <w:rPr>
          <w:bCs/>
          <w:sz w:val="24"/>
          <w:szCs w:val="24"/>
        </w:rPr>
        <w:t xml:space="preserve">romotional video </w:t>
      </w:r>
      <w:r w:rsidRPr="008F3370">
        <w:rPr>
          <w:bCs/>
          <w:sz w:val="24"/>
          <w:szCs w:val="24"/>
        </w:rPr>
        <w:t>from the 2018-2019 grant has not been completed. We are waiting to</w:t>
      </w:r>
    </w:p>
    <w:p w14:paraId="749A31AC" w14:textId="4F8C83BE" w:rsidR="008F3370" w:rsidRDefault="005E06DB" w:rsidP="008F3370">
      <w:pPr>
        <w:spacing w:after="0"/>
        <w:ind w:firstLine="720"/>
        <w:rPr>
          <w:bCs/>
          <w:sz w:val="24"/>
          <w:szCs w:val="24"/>
        </w:rPr>
      </w:pPr>
      <w:r w:rsidRPr="008F3370">
        <w:rPr>
          <w:bCs/>
          <w:sz w:val="24"/>
          <w:szCs w:val="24"/>
        </w:rPr>
        <w:t>he</w:t>
      </w:r>
      <w:r w:rsidR="008F3370">
        <w:rPr>
          <w:bCs/>
          <w:sz w:val="24"/>
          <w:szCs w:val="24"/>
        </w:rPr>
        <w:t>ar</w:t>
      </w:r>
      <w:r w:rsidRPr="008F3370">
        <w:rPr>
          <w:bCs/>
          <w:sz w:val="24"/>
          <w:szCs w:val="24"/>
        </w:rPr>
        <w:t xml:space="preserve"> from </w:t>
      </w:r>
      <w:r w:rsidR="000E7E10" w:rsidRPr="008F3370">
        <w:rPr>
          <w:bCs/>
          <w:sz w:val="24"/>
          <w:szCs w:val="24"/>
        </w:rPr>
        <w:t>Rodney Kidd</w:t>
      </w:r>
      <w:r w:rsidRPr="008F3370">
        <w:rPr>
          <w:bCs/>
          <w:sz w:val="24"/>
          <w:szCs w:val="24"/>
        </w:rPr>
        <w:t xml:space="preserve">, whose video tapping opportunities were delayed due to poor </w:t>
      </w:r>
    </w:p>
    <w:p w14:paraId="52AB52F5" w14:textId="77777777" w:rsidR="008F3370" w:rsidRDefault="005E06DB" w:rsidP="008F3370">
      <w:pPr>
        <w:spacing w:after="0"/>
        <w:ind w:firstLine="720"/>
        <w:rPr>
          <w:bCs/>
          <w:sz w:val="24"/>
          <w:szCs w:val="24"/>
        </w:rPr>
      </w:pPr>
      <w:r w:rsidRPr="008F3370">
        <w:rPr>
          <w:bCs/>
          <w:sz w:val="24"/>
          <w:szCs w:val="24"/>
        </w:rPr>
        <w:t xml:space="preserve">weather conditions at last year’s canoe race. Vailliencourt suggested </w:t>
      </w:r>
      <w:r w:rsidR="008F3370">
        <w:rPr>
          <w:bCs/>
          <w:sz w:val="24"/>
          <w:szCs w:val="24"/>
        </w:rPr>
        <w:t>“</w:t>
      </w:r>
      <w:r w:rsidRPr="008F3370">
        <w:rPr>
          <w:bCs/>
          <w:sz w:val="24"/>
          <w:szCs w:val="24"/>
        </w:rPr>
        <w:t>interchanging</w:t>
      </w:r>
      <w:r w:rsidR="008F3370">
        <w:rPr>
          <w:bCs/>
          <w:sz w:val="24"/>
          <w:szCs w:val="24"/>
        </w:rPr>
        <w:t>”</w:t>
      </w:r>
      <w:r w:rsidRPr="008F3370">
        <w:rPr>
          <w:bCs/>
          <w:sz w:val="24"/>
          <w:szCs w:val="24"/>
        </w:rPr>
        <w:t xml:space="preserve"> funds </w:t>
      </w:r>
    </w:p>
    <w:p w14:paraId="1DB2D782" w14:textId="7F407CD8" w:rsidR="008F3370" w:rsidRDefault="005E06DB" w:rsidP="008F3370">
      <w:pPr>
        <w:spacing w:after="0"/>
        <w:ind w:firstLine="720"/>
        <w:rPr>
          <w:bCs/>
          <w:sz w:val="24"/>
          <w:szCs w:val="24"/>
        </w:rPr>
      </w:pPr>
      <w:r w:rsidRPr="008F3370">
        <w:rPr>
          <w:bCs/>
          <w:sz w:val="24"/>
          <w:szCs w:val="24"/>
        </w:rPr>
        <w:t xml:space="preserve">from </w:t>
      </w:r>
      <w:r w:rsidR="008F3370">
        <w:rPr>
          <w:bCs/>
          <w:sz w:val="24"/>
          <w:szCs w:val="24"/>
        </w:rPr>
        <w:t xml:space="preserve">the </w:t>
      </w:r>
      <w:r w:rsidR="000E7E10" w:rsidRPr="008F3370">
        <w:rPr>
          <w:bCs/>
          <w:sz w:val="24"/>
          <w:szCs w:val="24"/>
        </w:rPr>
        <w:t>2019-20</w:t>
      </w:r>
      <w:r w:rsidRPr="008F3370">
        <w:rPr>
          <w:bCs/>
          <w:sz w:val="24"/>
          <w:szCs w:val="24"/>
        </w:rPr>
        <w:t>2</w:t>
      </w:r>
      <w:r w:rsidR="000E7E10" w:rsidRPr="008F3370">
        <w:rPr>
          <w:bCs/>
          <w:sz w:val="24"/>
          <w:szCs w:val="24"/>
        </w:rPr>
        <w:t xml:space="preserve">0 </w:t>
      </w:r>
      <w:r w:rsidRPr="008F3370">
        <w:rPr>
          <w:bCs/>
          <w:sz w:val="24"/>
          <w:szCs w:val="24"/>
        </w:rPr>
        <w:t xml:space="preserve">grant might give us time for completion after this Spring’s canoe race. </w:t>
      </w:r>
    </w:p>
    <w:p w14:paraId="04055FB3" w14:textId="77777777" w:rsidR="008F3370" w:rsidRDefault="008F3370" w:rsidP="008F3370">
      <w:pPr>
        <w:spacing w:after="0"/>
        <w:ind w:firstLine="720"/>
        <w:rPr>
          <w:bCs/>
          <w:sz w:val="24"/>
          <w:szCs w:val="24"/>
        </w:rPr>
      </w:pPr>
    </w:p>
    <w:p w14:paraId="5B44D034" w14:textId="5FCABD21" w:rsidR="00CC5826" w:rsidRPr="008F3370" w:rsidRDefault="008F3370" w:rsidP="008F3370">
      <w:pPr>
        <w:spacing w:after="0"/>
        <w:ind w:left="720"/>
        <w:rPr>
          <w:bCs/>
          <w:sz w:val="24"/>
          <w:szCs w:val="24"/>
        </w:rPr>
      </w:pPr>
      <w:r>
        <w:rPr>
          <w:bCs/>
          <w:sz w:val="24"/>
          <w:szCs w:val="24"/>
        </w:rPr>
        <w:t xml:space="preserve">2019-2020 Grants include </w:t>
      </w:r>
      <w:r w:rsidR="000E7E10" w:rsidRPr="008F3370">
        <w:rPr>
          <w:bCs/>
          <w:sz w:val="24"/>
          <w:szCs w:val="24"/>
        </w:rPr>
        <w:t>kayak storage</w:t>
      </w:r>
      <w:r>
        <w:rPr>
          <w:bCs/>
          <w:sz w:val="24"/>
          <w:szCs w:val="24"/>
        </w:rPr>
        <w:t xml:space="preserve"> units.</w:t>
      </w:r>
      <w:r w:rsidR="000E7E10" w:rsidRPr="008F3370">
        <w:rPr>
          <w:bCs/>
          <w:sz w:val="24"/>
          <w:szCs w:val="24"/>
        </w:rPr>
        <w:t xml:space="preserve">  </w:t>
      </w:r>
      <w:r>
        <w:rPr>
          <w:bCs/>
          <w:sz w:val="24"/>
          <w:szCs w:val="24"/>
        </w:rPr>
        <w:t xml:space="preserve">It was suggested that now with Riverfront Park completion, Berg could meet with Parks Commissioners to better </w:t>
      </w:r>
      <w:r w:rsidR="000E7E10" w:rsidRPr="008F3370">
        <w:rPr>
          <w:bCs/>
          <w:sz w:val="24"/>
          <w:szCs w:val="24"/>
        </w:rPr>
        <w:t>visuali</w:t>
      </w:r>
      <w:r>
        <w:rPr>
          <w:bCs/>
          <w:sz w:val="24"/>
          <w:szCs w:val="24"/>
        </w:rPr>
        <w:t>ze the location.  The originally proposed location is less desirable now. Parks Commissioners’ input regarding the</w:t>
      </w:r>
    </w:p>
    <w:p w14:paraId="6FBCCB34" w14:textId="77777777" w:rsidR="00715204" w:rsidRDefault="00715204" w:rsidP="00D10D94">
      <w:pPr>
        <w:pStyle w:val="ListParagraph"/>
        <w:spacing w:after="0"/>
        <w:rPr>
          <w:bCs/>
          <w:sz w:val="24"/>
          <w:szCs w:val="24"/>
        </w:rPr>
      </w:pPr>
    </w:p>
    <w:p w14:paraId="76DEC1CF" w14:textId="383124EC" w:rsidR="00193F8C" w:rsidRDefault="00715204" w:rsidP="00D10D94">
      <w:pPr>
        <w:pStyle w:val="ListParagraph"/>
        <w:spacing w:after="0"/>
        <w:rPr>
          <w:bCs/>
          <w:sz w:val="24"/>
          <w:szCs w:val="24"/>
        </w:rPr>
      </w:pPr>
      <w:r>
        <w:rPr>
          <w:bCs/>
          <w:sz w:val="24"/>
          <w:szCs w:val="24"/>
        </w:rPr>
        <w:t>‘</w:t>
      </w:r>
      <w:r w:rsidR="00C66615" w:rsidRPr="005E06DB">
        <w:rPr>
          <w:bCs/>
          <w:sz w:val="24"/>
          <w:szCs w:val="24"/>
        </w:rPr>
        <w:t>Dutch Dairy area</w:t>
      </w:r>
      <w:r>
        <w:rPr>
          <w:bCs/>
          <w:sz w:val="24"/>
          <w:szCs w:val="24"/>
        </w:rPr>
        <w:t>”</w:t>
      </w:r>
      <w:r w:rsidR="00C66615" w:rsidRPr="005E06DB">
        <w:rPr>
          <w:bCs/>
          <w:sz w:val="24"/>
          <w:szCs w:val="24"/>
        </w:rPr>
        <w:t xml:space="preserve"> </w:t>
      </w:r>
      <w:r w:rsidR="00D10D94">
        <w:rPr>
          <w:bCs/>
          <w:sz w:val="24"/>
          <w:szCs w:val="24"/>
        </w:rPr>
        <w:t xml:space="preserve">south of the bridge </w:t>
      </w:r>
      <w:r w:rsidR="008F3370">
        <w:rPr>
          <w:bCs/>
          <w:sz w:val="24"/>
          <w:szCs w:val="24"/>
        </w:rPr>
        <w:t>would also be beneficial</w:t>
      </w:r>
      <w:r w:rsidR="00C66615" w:rsidRPr="005E06DB">
        <w:rPr>
          <w:bCs/>
          <w:sz w:val="24"/>
          <w:szCs w:val="24"/>
        </w:rPr>
        <w:t xml:space="preserve">. </w:t>
      </w:r>
      <w:r w:rsidR="008F3370">
        <w:rPr>
          <w:bCs/>
          <w:sz w:val="24"/>
          <w:szCs w:val="24"/>
        </w:rPr>
        <w:t xml:space="preserve">LaRocque, Jennifer </w:t>
      </w:r>
      <w:r w:rsidR="008F3370" w:rsidRPr="007B7646">
        <w:rPr>
          <w:rFonts w:cstheme="minorHAnsi"/>
          <w:sz w:val="24"/>
          <w:szCs w:val="24"/>
        </w:rPr>
        <w:t>Wojtowicz</w:t>
      </w:r>
      <w:r w:rsidR="008F3370">
        <w:rPr>
          <w:bCs/>
          <w:sz w:val="24"/>
          <w:szCs w:val="24"/>
        </w:rPr>
        <w:t xml:space="preserve"> and Steve Alber’s input would be appreciated.  </w:t>
      </w:r>
      <w:r w:rsidR="00D10D94">
        <w:rPr>
          <w:bCs/>
          <w:sz w:val="24"/>
          <w:szCs w:val="24"/>
        </w:rPr>
        <w:t>The DD area project n</w:t>
      </w:r>
      <w:r w:rsidR="00C66615" w:rsidRPr="005E06DB">
        <w:rPr>
          <w:bCs/>
          <w:sz w:val="24"/>
          <w:szCs w:val="24"/>
        </w:rPr>
        <w:t xml:space="preserve">eeds to be </w:t>
      </w:r>
      <w:r w:rsidR="00D10D94">
        <w:rPr>
          <w:bCs/>
          <w:sz w:val="24"/>
          <w:szCs w:val="24"/>
        </w:rPr>
        <w:t>completed</w:t>
      </w:r>
      <w:r w:rsidR="00C66615" w:rsidRPr="005E06DB">
        <w:rPr>
          <w:bCs/>
          <w:sz w:val="24"/>
          <w:szCs w:val="24"/>
        </w:rPr>
        <w:t xml:space="preserve"> </w:t>
      </w:r>
      <w:r w:rsidR="00D10D94">
        <w:rPr>
          <w:bCs/>
          <w:sz w:val="24"/>
          <w:szCs w:val="24"/>
        </w:rPr>
        <w:t>before the</w:t>
      </w:r>
      <w:r w:rsidR="00C66615" w:rsidRPr="005E06DB">
        <w:rPr>
          <w:bCs/>
          <w:sz w:val="24"/>
          <w:szCs w:val="24"/>
        </w:rPr>
        <w:t xml:space="preserve"> end of July</w:t>
      </w:r>
      <w:r w:rsidR="00D10D94">
        <w:rPr>
          <w:bCs/>
          <w:sz w:val="24"/>
          <w:szCs w:val="24"/>
        </w:rPr>
        <w:t xml:space="preserve">. </w:t>
      </w:r>
      <w:r w:rsidR="00C66615" w:rsidRPr="005E06DB">
        <w:rPr>
          <w:bCs/>
          <w:sz w:val="24"/>
          <w:szCs w:val="24"/>
        </w:rPr>
        <w:t xml:space="preserve"> </w:t>
      </w:r>
      <w:r w:rsidR="00D10D94">
        <w:rPr>
          <w:bCs/>
          <w:sz w:val="24"/>
          <w:szCs w:val="24"/>
        </w:rPr>
        <w:t xml:space="preserve">This year’s allocation is </w:t>
      </w:r>
      <w:r w:rsidR="00C66615" w:rsidRPr="005E06DB">
        <w:rPr>
          <w:bCs/>
          <w:sz w:val="24"/>
          <w:szCs w:val="24"/>
        </w:rPr>
        <w:t>$2500</w:t>
      </w:r>
      <w:r w:rsidR="00D10D94">
        <w:rPr>
          <w:bCs/>
          <w:sz w:val="24"/>
          <w:szCs w:val="24"/>
        </w:rPr>
        <w:t>.</w:t>
      </w:r>
    </w:p>
    <w:p w14:paraId="5FA6EFF1" w14:textId="77777777" w:rsidR="00D10D94" w:rsidRPr="005E06DB" w:rsidRDefault="00D10D94" w:rsidP="00D10D94">
      <w:pPr>
        <w:pStyle w:val="ListParagraph"/>
        <w:spacing w:after="0"/>
        <w:rPr>
          <w:bCs/>
          <w:sz w:val="24"/>
          <w:szCs w:val="24"/>
        </w:rPr>
      </w:pPr>
    </w:p>
    <w:p w14:paraId="1E9C34A7" w14:textId="2A35FA84" w:rsidR="00A702BD" w:rsidRDefault="00A226E8" w:rsidP="00A702BD">
      <w:pPr>
        <w:spacing w:after="0"/>
        <w:ind w:left="720"/>
        <w:rPr>
          <w:bCs/>
          <w:sz w:val="24"/>
          <w:szCs w:val="24"/>
        </w:rPr>
      </w:pPr>
      <w:r>
        <w:rPr>
          <w:bCs/>
          <w:sz w:val="24"/>
          <w:szCs w:val="24"/>
        </w:rPr>
        <w:t xml:space="preserve">Berg reported that the trifold </w:t>
      </w:r>
      <w:r w:rsidR="00C66615" w:rsidRPr="00A226E8">
        <w:rPr>
          <w:bCs/>
          <w:i/>
          <w:iCs/>
          <w:sz w:val="24"/>
          <w:szCs w:val="24"/>
        </w:rPr>
        <w:t xml:space="preserve">Barn Quilt </w:t>
      </w:r>
      <w:r w:rsidR="00C66615" w:rsidRPr="00A702BD">
        <w:rPr>
          <w:bCs/>
          <w:sz w:val="24"/>
          <w:szCs w:val="24"/>
        </w:rPr>
        <w:t>Brochure</w:t>
      </w:r>
      <w:r>
        <w:rPr>
          <w:bCs/>
          <w:sz w:val="24"/>
          <w:szCs w:val="24"/>
        </w:rPr>
        <w:t xml:space="preserve"> is ready for publication, thanks to Katie Hughes and </w:t>
      </w:r>
      <w:r w:rsidRPr="005E06DB">
        <w:rPr>
          <w:bCs/>
          <w:sz w:val="24"/>
          <w:szCs w:val="24"/>
        </w:rPr>
        <w:t>Sue Maher for graphic layout</w:t>
      </w:r>
      <w:r>
        <w:rPr>
          <w:bCs/>
          <w:sz w:val="24"/>
          <w:szCs w:val="24"/>
        </w:rPr>
        <w:t xml:space="preserve"> and printing.  The revised brochure will include</w:t>
      </w:r>
      <w:r w:rsidR="00C66615" w:rsidRPr="005E06DB">
        <w:rPr>
          <w:bCs/>
          <w:sz w:val="24"/>
          <w:szCs w:val="24"/>
        </w:rPr>
        <w:t xml:space="preserve"> biking and driving</w:t>
      </w:r>
      <w:r>
        <w:rPr>
          <w:bCs/>
          <w:sz w:val="24"/>
          <w:szCs w:val="24"/>
        </w:rPr>
        <w:t xml:space="preserve"> routes and</w:t>
      </w:r>
      <w:r w:rsidR="00C66615" w:rsidRPr="005E06DB">
        <w:rPr>
          <w:bCs/>
          <w:sz w:val="24"/>
          <w:szCs w:val="24"/>
        </w:rPr>
        <w:t xml:space="preserve"> 6 new barns</w:t>
      </w:r>
      <w:r>
        <w:rPr>
          <w:bCs/>
          <w:sz w:val="24"/>
          <w:szCs w:val="24"/>
        </w:rPr>
        <w:t xml:space="preserve">. </w:t>
      </w:r>
      <w:r w:rsidR="00A702BD">
        <w:rPr>
          <w:bCs/>
          <w:sz w:val="24"/>
          <w:szCs w:val="24"/>
        </w:rPr>
        <w:t xml:space="preserve"> The </w:t>
      </w:r>
      <w:r w:rsidR="00A978BD" w:rsidRPr="00A702BD">
        <w:rPr>
          <w:bCs/>
          <w:i/>
          <w:iCs/>
          <w:sz w:val="24"/>
          <w:szCs w:val="24"/>
        </w:rPr>
        <w:t>Tour de Birds</w:t>
      </w:r>
      <w:r w:rsidR="00A978BD" w:rsidRPr="005E06DB">
        <w:rPr>
          <w:bCs/>
          <w:sz w:val="24"/>
          <w:szCs w:val="24"/>
        </w:rPr>
        <w:t xml:space="preserve"> </w:t>
      </w:r>
      <w:r w:rsidR="00A702BD">
        <w:rPr>
          <w:bCs/>
          <w:sz w:val="24"/>
          <w:szCs w:val="24"/>
        </w:rPr>
        <w:t xml:space="preserve">brochure is also </w:t>
      </w:r>
      <w:r w:rsidR="00A978BD" w:rsidRPr="005E06DB">
        <w:rPr>
          <w:bCs/>
          <w:sz w:val="24"/>
          <w:szCs w:val="24"/>
        </w:rPr>
        <w:t>very popular</w:t>
      </w:r>
      <w:r w:rsidR="001C21AB">
        <w:rPr>
          <w:bCs/>
          <w:sz w:val="24"/>
          <w:szCs w:val="24"/>
        </w:rPr>
        <w:t>,</w:t>
      </w:r>
      <w:r w:rsidR="00A702BD">
        <w:rPr>
          <w:bCs/>
          <w:sz w:val="24"/>
          <w:szCs w:val="24"/>
        </w:rPr>
        <w:t xml:space="preserve"> and an additional 2500 brochures are being reprinted.  </w:t>
      </w:r>
    </w:p>
    <w:p w14:paraId="3AB9089A" w14:textId="77777777" w:rsidR="00A702BD" w:rsidRDefault="00A702BD" w:rsidP="00A702BD">
      <w:pPr>
        <w:spacing w:after="0"/>
        <w:ind w:left="720"/>
        <w:rPr>
          <w:bCs/>
          <w:sz w:val="24"/>
          <w:szCs w:val="24"/>
        </w:rPr>
      </w:pPr>
    </w:p>
    <w:p w14:paraId="4718CAC2" w14:textId="500E3518" w:rsidR="00193F8C" w:rsidRPr="00A702BD" w:rsidRDefault="00A702BD" w:rsidP="00A702BD">
      <w:pPr>
        <w:spacing w:after="0"/>
        <w:ind w:left="720"/>
        <w:rPr>
          <w:bCs/>
          <w:sz w:val="24"/>
          <w:szCs w:val="24"/>
        </w:rPr>
      </w:pPr>
      <w:r>
        <w:rPr>
          <w:bCs/>
          <w:sz w:val="24"/>
          <w:szCs w:val="24"/>
        </w:rPr>
        <w:t xml:space="preserve">Berg also reported a </w:t>
      </w:r>
      <w:r w:rsidR="00A978BD" w:rsidRPr="005E06DB">
        <w:rPr>
          <w:bCs/>
          <w:sz w:val="24"/>
          <w:szCs w:val="24"/>
        </w:rPr>
        <w:t>C</w:t>
      </w:r>
      <w:r>
        <w:rPr>
          <w:bCs/>
          <w:sz w:val="24"/>
          <w:szCs w:val="24"/>
        </w:rPr>
        <w:t>TAP</w:t>
      </w:r>
      <w:r w:rsidR="00A978BD" w:rsidRPr="005E06DB">
        <w:rPr>
          <w:bCs/>
          <w:sz w:val="24"/>
          <w:szCs w:val="24"/>
        </w:rPr>
        <w:t xml:space="preserve"> community wide meeting</w:t>
      </w:r>
      <w:r>
        <w:rPr>
          <w:bCs/>
          <w:sz w:val="24"/>
          <w:szCs w:val="24"/>
        </w:rPr>
        <w:t>/</w:t>
      </w:r>
      <w:r w:rsidR="00A978BD" w:rsidRPr="005E06DB">
        <w:rPr>
          <w:bCs/>
          <w:sz w:val="24"/>
          <w:szCs w:val="24"/>
        </w:rPr>
        <w:t xml:space="preserve">dinner </w:t>
      </w:r>
      <w:r>
        <w:rPr>
          <w:bCs/>
          <w:sz w:val="24"/>
          <w:szCs w:val="24"/>
        </w:rPr>
        <w:t xml:space="preserve">is scheduled </w:t>
      </w:r>
      <w:r w:rsidR="00A978BD" w:rsidRPr="005E06DB">
        <w:rPr>
          <w:bCs/>
          <w:sz w:val="24"/>
          <w:szCs w:val="24"/>
        </w:rPr>
        <w:t>in February</w:t>
      </w:r>
      <w:r>
        <w:rPr>
          <w:bCs/>
          <w:sz w:val="24"/>
          <w:szCs w:val="24"/>
        </w:rPr>
        <w:t>.  He would like at least 2 – 3 more DDA Board members to attend.</w:t>
      </w:r>
    </w:p>
    <w:p w14:paraId="7D481C28" w14:textId="77777777" w:rsidR="00193F8C" w:rsidRPr="00193F8C" w:rsidRDefault="00193F8C" w:rsidP="00193F8C">
      <w:pPr>
        <w:spacing w:after="0"/>
        <w:rPr>
          <w:b/>
          <w:sz w:val="24"/>
          <w:szCs w:val="24"/>
        </w:rPr>
      </w:pPr>
    </w:p>
    <w:p w14:paraId="434EDFDA" w14:textId="77777777" w:rsidR="001C21AB" w:rsidRDefault="00067AF6" w:rsidP="00193F8C">
      <w:pPr>
        <w:pStyle w:val="ListParagraph"/>
        <w:numPr>
          <w:ilvl w:val="0"/>
          <w:numId w:val="5"/>
        </w:numPr>
        <w:spacing w:after="0"/>
        <w:rPr>
          <w:bCs/>
          <w:sz w:val="24"/>
          <w:szCs w:val="24"/>
        </w:rPr>
      </w:pPr>
      <w:r>
        <w:rPr>
          <w:b/>
          <w:sz w:val="24"/>
          <w:szCs w:val="24"/>
        </w:rPr>
        <w:t xml:space="preserve">Worth </w:t>
      </w:r>
      <w:r w:rsidR="00A702BD">
        <w:rPr>
          <w:b/>
          <w:sz w:val="24"/>
          <w:szCs w:val="24"/>
        </w:rPr>
        <w:t>R</w:t>
      </w:r>
      <w:r>
        <w:rPr>
          <w:b/>
          <w:sz w:val="24"/>
          <w:szCs w:val="24"/>
        </w:rPr>
        <w:t>epeating</w:t>
      </w:r>
      <w:r w:rsidR="00A702BD">
        <w:rPr>
          <w:b/>
          <w:sz w:val="24"/>
          <w:szCs w:val="24"/>
        </w:rPr>
        <w:t xml:space="preserve">: </w:t>
      </w:r>
      <w:r w:rsidR="00A702BD" w:rsidRPr="00A702BD">
        <w:rPr>
          <w:bCs/>
          <w:sz w:val="24"/>
          <w:szCs w:val="24"/>
        </w:rPr>
        <w:t>Fielder reported on the reopening of the popular</w:t>
      </w:r>
      <w:r w:rsidR="005A7C7D">
        <w:rPr>
          <w:bCs/>
          <w:sz w:val="24"/>
          <w:szCs w:val="24"/>
        </w:rPr>
        <w:t>,</w:t>
      </w:r>
      <w:r w:rsidR="00A702BD" w:rsidRPr="00A702BD">
        <w:rPr>
          <w:bCs/>
          <w:sz w:val="24"/>
          <w:szCs w:val="24"/>
        </w:rPr>
        <w:t xml:space="preserve"> non-profit resale shop.</w:t>
      </w:r>
      <w:r w:rsidR="00A702BD">
        <w:rPr>
          <w:bCs/>
          <w:sz w:val="24"/>
          <w:szCs w:val="24"/>
        </w:rPr>
        <w:t xml:space="preserve">  Thanks to Pat Sahakian’s init</w:t>
      </w:r>
      <w:r w:rsidR="005A7C7D">
        <w:rPr>
          <w:bCs/>
          <w:sz w:val="24"/>
          <w:szCs w:val="24"/>
        </w:rPr>
        <w:t>ia</w:t>
      </w:r>
      <w:r w:rsidR="00A702BD">
        <w:rPr>
          <w:bCs/>
          <w:sz w:val="24"/>
          <w:szCs w:val="24"/>
        </w:rPr>
        <w:t xml:space="preserve">tive and the enthusiastic support of future WR volunteers, we expect the new shop will open in March.  The Board is filling LLC and 501C3 documents and expect to have our Tax ID number very soon. We are waiting for the building owners </w:t>
      </w:r>
      <w:r w:rsidR="001C21AB">
        <w:rPr>
          <w:bCs/>
          <w:sz w:val="24"/>
          <w:szCs w:val="24"/>
        </w:rPr>
        <w:t xml:space="preserve">at </w:t>
      </w:r>
    </w:p>
    <w:p w14:paraId="2634BF65" w14:textId="5AD247F9" w:rsidR="00193F8C" w:rsidRPr="005A7C7D" w:rsidRDefault="001C21AB" w:rsidP="001C21AB">
      <w:pPr>
        <w:pStyle w:val="ListParagraph"/>
        <w:spacing w:after="0"/>
        <w:rPr>
          <w:bCs/>
          <w:sz w:val="24"/>
          <w:szCs w:val="24"/>
        </w:rPr>
      </w:pPr>
      <w:r>
        <w:rPr>
          <w:bCs/>
          <w:sz w:val="24"/>
          <w:szCs w:val="24"/>
        </w:rPr>
        <w:t xml:space="preserve">110 East Main </w:t>
      </w:r>
      <w:r w:rsidR="00A702BD">
        <w:rPr>
          <w:bCs/>
          <w:sz w:val="24"/>
          <w:szCs w:val="24"/>
        </w:rPr>
        <w:t xml:space="preserve">to complete renovations before beginning our rental contract.  </w:t>
      </w:r>
      <w:r w:rsidR="005A7C7D">
        <w:rPr>
          <w:bCs/>
          <w:sz w:val="24"/>
          <w:szCs w:val="24"/>
        </w:rPr>
        <w:t>We are looking forward to working with High School students, providing a 3-year</w:t>
      </w:r>
      <w:r>
        <w:rPr>
          <w:bCs/>
          <w:sz w:val="24"/>
          <w:szCs w:val="24"/>
        </w:rPr>
        <w:t>,</w:t>
      </w:r>
      <w:r w:rsidR="005A7C7D">
        <w:rPr>
          <w:bCs/>
          <w:sz w:val="24"/>
          <w:szCs w:val="24"/>
        </w:rPr>
        <w:t xml:space="preserve"> progressive training program that will include “business” responsibilities that parallel the High School Business class </w:t>
      </w:r>
      <w:r w:rsidR="00715204">
        <w:rPr>
          <w:bCs/>
          <w:sz w:val="24"/>
          <w:szCs w:val="24"/>
        </w:rPr>
        <w:t>curriculum</w:t>
      </w:r>
      <w:r w:rsidR="005A7C7D">
        <w:rPr>
          <w:bCs/>
          <w:sz w:val="24"/>
          <w:szCs w:val="24"/>
        </w:rPr>
        <w:t>.  High School volunteers will receive letters of recommendation for college admission requirements.  All volunteers and board members will serve without financial compensation.  Beneficiaries will be limited to Manchester area non-profit organizations.</w:t>
      </w:r>
    </w:p>
    <w:p w14:paraId="09DF1B96" w14:textId="77777777" w:rsidR="00193F8C" w:rsidRPr="00193F8C" w:rsidRDefault="00193F8C" w:rsidP="00193F8C">
      <w:pPr>
        <w:spacing w:after="0"/>
        <w:rPr>
          <w:b/>
          <w:sz w:val="24"/>
          <w:szCs w:val="24"/>
        </w:rPr>
      </w:pPr>
    </w:p>
    <w:p w14:paraId="792FAD1D" w14:textId="0FA7CAB7" w:rsidR="00CC5826" w:rsidRPr="00715204" w:rsidRDefault="00CC5826" w:rsidP="00067AF6">
      <w:pPr>
        <w:pStyle w:val="ListParagraph"/>
        <w:numPr>
          <w:ilvl w:val="0"/>
          <w:numId w:val="5"/>
        </w:numPr>
        <w:spacing w:after="0"/>
        <w:rPr>
          <w:bCs/>
          <w:sz w:val="24"/>
          <w:szCs w:val="24"/>
        </w:rPr>
      </w:pPr>
      <w:r>
        <w:rPr>
          <w:b/>
          <w:sz w:val="24"/>
          <w:szCs w:val="24"/>
        </w:rPr>
        <w:lastRenderedPageBreak/>
        <w:t>Grocery Store Update</w:t>
      </w:r>
      <w:r w:rsidR="001C21AB" w:rsidRPr="001C21AB">
        <w:rPr>
          <w:bCs/>
          <w:sz w:val="24"/>
          <w:szCs w:val="24"/>
        </w:rPr>
        <w:t xml:space="preserve">:  Berg reported that </w:t>
      </w:r>
      <w:r w:rsidR="001C21AB">
        <w:rPr>
          <w:bCs/>
          <w:sz w:val="24"/>
          <w:szCs w:val="24"/>
        </w:rPr>
        <w:t>applications and financial/demographic information has been s</w:t>
      </w:r>
      <w:r w:rsidR="00465EA0" w:rsidRPr="001C21AB">
        <w:rPr>
          <w:bCs/>
          <w:sz w:val="24"/>
          <w:szCs w:val="24"/>
        </w:rPr>
        <w:t xml:space="preserve">ubmitted </w:t>
      </w:r>
      <w:r w:rsidR="001C21AB">
        <w:rPr>
          <w:bCs/>
          <w:sz w:val="24"/>
          <w:szCs w:val="24"/>
        </w:rPr>
        <w:t xml:space="preserve">to </w:t>
      </w:r>
      <w:r w:rsidR="00465EA0" w:rsidRPr="001C21AB">
        <w:rPr>
          <w:bCs/>
          <w:sz w:val="24"/>
          <w:szCs w:val="24"/>
        </w:rPr>
        <w:t xml:space="preserve">8 </w:t>
      </w:r>
      <w:r w:rsidR="001C21AB">
        <w:rPr>
          <w:bCs/>
          <w:sz w:val="24"/>
          <w:szCs w:val="24"/>
        </w:rPr>
        <w:t xml:space="preserve">grocery </w:t>
      </w:r>
      <w:r w:rsidR="00465EA0" w:rsidRPr="001C21AB">
        <w:rPr>
          <w:bCs/>
          <w:sz w:val="24"/>
          <w:szCs w:val="24"/>
        </w:rPr>
        <w:t>store cha</w:t>
      </w:r>
      <w:r w:rsidR="001C21AB">
        <w:rPr>
          <w:bCs/>
          <w:sz w:val="24"/>
          <w:szCs w:val="24"/>
        </w:rPr>
        <w:t xml:space="preserve">ins, and </w:t>
      </w:r>
      <w:r w:rsidR="00465EA0" w:rsidRPr="001C21AB">
        <w:rPr>
          <w:bCs/>
          <w:sz w:val="24"/>
          <w:szCs w:val="24"/>
        </w:rPr>
        <w:t xml:space="preserve">only one </w:t>
      </w:r>
      <w:r w:rsidR="001C21AB">
        <w:rPr>
          <w:bCs/>
          <w:sz w:val="24"/>
          <w:szCs w:val="24"/>
        </w:rPr>
        <w:t xml:space="preserve">has been </w:t>
      </w:r>
      <w:r w:rsidR="00465EA0" w:rsidRPr="001C21AB">
        <w:rPr>
          <w:bCs/>
          <w:sz w:val="24"/>
          <w:szCs w:val="24"/>
        </w:rPr>
        <w:t>rejected</w:t>
      </w:r>
      <w:r w:rsidR="001C21AB">
        <w:rPr>
          <w:bCs/>
          <w:sz w:val="24"/>
          <w:szCs w:val="24"/>
        </w:rPr>
        <w:t>.  Berg is hopeful that the</w:t>
      </w:r>
      <w:r w:rsidR="00465EA0" w:rsidRPr="001C21AB">
        <w:rPr>
          <w:bCs/>
          <w:sz w:val="24"/>
          <w:szCs w:val="24"/>
        </w:rPr>
        <w:t xml:space="preserve"> Milan Kroger store</w:t>
      </w:r>
      <w:r w:rsidR="001C21AB">
        <w:rPr>
          <w:bCs/>
          <w:sz w:val="24"/>
          <w:szCs w:val="24"/>
        </w:rPr>
        <w:t xml:space="preserve"> model is a possibility.  </w:t>
      </w:r>
      <w:r w:rsidR="00465EA0" w:rsidRPr="001C21AB">
        <w:rPr>
          <w:bCs/>
          <w:sz w:val="24"/>
          <w:szCs w:val="24"/>
        </w:rPr>
        <w:t xml:space="preserve">Franks </w:t>
      </w:r>
      <w:r w:rsidR="001C21AB">
        <w:rPr>
          <w:bCs/>
          <w:sz w:val="24"/>
          <w:szCs w:val="24"/>
        </w:rPr>
        <w:t xml:space="preserve">Grocery </w:t>
      </w:r>
      <w:r w:rsidR="00715204">
        <w:rPr>
          <w:bCs/>
          <w:sz w:val="24"/>
          <w:szCs w:val="24"/>
        </w:rPr>
        <w:t>S</w:t>
      </w:r>
      <w:r w:rsidR="00465EA0" w:rsidRPr="001C21AB">
        <w:rPr>
          <w:bCs/>
          <w:sz w:val="24"/>
          <w:szCs w:val="24"/>
        </w:rPr>
        <w:t xml:space="preserve">tore in Grass Lake, Traders Joes, </w:t>
      </w:r>
      <w:r w:rsidR="001C21AB">
        <w:rPr>
          <w:bCs/>
          <w:sz w:val="24"/>
          <w:szCs w:val="24"/>
        </w:rPr>
        <w:t xml:space="preserve">and </w:t>
      </w:r>
      <w:r w:rsidR="00465EA0" w:rsidRPr="001C21AB">
        <w:rPr>
          <w:bCs/>
          <w:sz w:val="24"/>
          <w:szCs w:val="24"/>
        </w:rPr>
        <w:t xml:space="preserve">Forest Fresh </w:t>
      </w:r>
      <w:r w:rsidR="001C21AB">
        <w:rPr>
          <w:bCs/>
          <w:sz w:val="24"/>
          <w:szCs w:val="24"/>
        </w:rPr>
        <w:t>in Canton are other possibilities.</w:t>
      </w:r>
      <w:r w:rsidR="00465EA0" w:rsidRPr="001C21AB">
        <w:rPr>
          <w:bCs/>
          <w:sz w:val="24"/>
          <w:szCs w:val="24"/>
        </w:rPr>
        <w:t xml:space="preserve"> </w:t>
      </w:r>
      <w:r w:rsidR="00715204">
        <w:rPr>
          <w:bCs/>
          <w:sz w:val="24"/>
          <w:szCs w:val="24"/>
        </w:rPr>
        <w:t xml:space="preserve"> </w:t>
      </w:r>
      <w:r w:rsidR="00465EA0" w:rsidRPr="001C21AB">
        <w:rPr>
          <w:bCs/>
          <w:sz w:val="24"/>
          <w:szCs w:val="24"/>
        </w:rPr>
        <w:t>Fresh Thyme</w:t>
      </w:r>
      <w:r w:rsidR="001C21AB">
        <w:rPr>
          <w:bCs/>
          <w:sz w:val="24"/>
          <w:szCs w:val="24"/>
        </w:rPr>
        <w:t xml:space="preserve"> in Ann A</w:t>
      </w:r>
      <w:r w:rsidR="00715204">
        <w:rPr>
          <w:bCs/>
          <w:sz w:val="24"/>
          <w:szCs w:val="24"/>
        </w:rPr>
        <w:t>rbor was</w:t>
      </w:r>
      <w:r w:rsidR="001C21AB">
        <w:rPr>
          <w:bCs/>
          <w:sz w:val="24"/>
          <w:szCs w:val="24"/>
        </w:rPr>
        <w:t xml:space="preserve"> another suggestion</w:t>
      </w:r>
      <w:r w:rsidR="00715204">
        <w:rPr>
          <w:bCs/>
          <w:sz w:val="24"/>
          <w:szCs w:val="24"/>
        </w:rPr>
        <w:t>,</w:t>
      </w:r>
      <w:r w:rsidR="001C21AB">
        <w:rPr>
          <w:bCs/>
          <w:sz w:val="24"/>
          <w:szCs w:val="24"/>
        </w:rPr>
        <w:t xml:space="preserve"> and Berg will</w:t>
      </w:r>
      <w:r w:rsidR="00715204">
        <w:rPr>
          <w:bCs/>
          <w:sz w:val="24"/>
          <w:szCs w:val="24"/>
        </w:rPr>
        <w:t xml:space="preserve"> send financial/demographic information to them as well.</w:t>
      </w:r>
    </w:p>
    <w:p w14:paraId="10C07D67" w14:textId="084EEEFF" w:rsidR="00193F8C" w:rsidRDefault="00193F8C" w:rsidP="00193F8C">
      <w:pPr>
        <w:spacing w:after="0"/>
        <w:rPr>
          <w:b/>
          <w:sz w:val="24"/>
          <w:szCs w:val="24"/>
        </w:rPr>
      </w:pPr>
    </w:p>
    <w:p w14:paraId="5733679B" w14:textId="3C3D346C" w:rsidR="00193F8C" w:rsidRPr="00193F8C" w:rsidRDefault="00465EA0" w:rsidP="00193F8C">
      <w:pPr>
        <w:spacing w:after="0"/>
        <w:rPr>
          <w:b/>
          <w:sz w:val="24"/>
          <w:szCs w:val="24"/>
        </w:rPr>
      </w:pPr>
      <w:r>
        <w:rPr>
          <w:b/>
          <w:sz w:val="24"/>
          <w:szCs w:val="24"/>
        </w:rPr>
        <w:t xml:space="preserve">Moved to adjourn </w:t>
      </w:r>
      <w:r w:rsidR="00186793">
        <w:rPr>
          <w:b/>
          <w:sz w:val="24"/>
          <w:szCs w:val="24"/>
        </w:rPr>
        <w:t xml:space="preserve">8:50.  </w:t>
      </w:r>
    </w:p>
    <w:p w14:paraId="109FC63E" w14:textId="77777777" w:rsidR="00605D9B" w:rsidRPr="00F42A77" w:rsidRDefault="00605D9B" w:rsidP="00605D9B">
      <w:pPr>
        <w:pStyle w:val="ListParagraph"/>
        <w:spacing w:after="0"/>
        <w:rPr>
          <w:b/>
          <w:sz w:val="24"/>
          <w:szCs w:val="24"/>
        </w:rPr>
      </w:pPr>
    </w:p>
    <w:p w14:paraId="66EAEF6A" w14:textId="1C431F5D" w:rsidR="000A14DA" w:rsidRPr="000A14DA" w:rsidRDefault="000A14DA" w:rsidP="00605D9B">
      <w:pPr>
        <w:spacing w:after="0"/>
        <w:rPr>
          <w:bCs/>
          <w:sz w:val="24"/>
          <w:szCs w:val="24"/>
        </w:rPr>
      </w:pPr>
      <w:r w:rsidRPr="00F42A77">
        <w:rPr>
          <w:b/>
          <w:sz w:val="24"/>
          <w:szCs w:val="24"/>
        </w:rPr>
        <w:t>Next Meeting</w:t>
      </w:r>
      <w:r w:rsidRPr="000A14DA">
        <w:rPr>
          <w:bCs/>
          <w:sz w:val="24"/>
          <w:szCs w:val="24"/>
        </w:rPr>
        <w:t>:  Following discussion</w:t>
      </w:r>
      <w:r>
        <w:rPr>
          <w:bCs/>
          <w:sz w:val="24"/>
          <w:szCs w:val="24"/>
        </w:rPr>
        <w:t>,</w:t>
      </w:r>
      <w:r w:rsidRPr="000A14DA">
        <w:rPr>
          <w:bCs/>
          <w:sz w:val="24"/>
          <w:szCs w:val="24"/>
        </w:rPr>
        <w:t xml:space="preserve"> th</w:t>
      </w:r>
      <w:r w:rsidR="00CC5826">
        <w:rPr>
          <w:bCs/>
          <w:sz w:val="24"/>
          <w:szCs w:val="24"/>
        </w:rPr>
        <w:t>e next meeting is February 19, 202</w:t>
      </w:r>
      <w:r w:rsidR="00715204">
        <w:rPr>
          <w:bCs/>
          <w:sz w:val="24"/>
          <w:szCs w:val="24"/>
        </w:rPr>
        <w:t>0.</w:t>
      </w:r>
    </w:p>
    <w:p w14:paraId="22CC4F5A" w14:textId="216B6BEC" w:rsidR="000A14DA" w:rsidRDefault="00605D9B" w:rsidP="00605D9B">
      <w:pPr>
        <w:spacing w:after="0"/>
        <w:rPr>
          <w:b/>
          <w:sz w:val="24"/>
          <w:szCs w:val="24"/>
        </w:rPr>
      </w:pPr>
      <w:r w:rsidRPr="00F42A77">
        <w:rPr>
          <w:b/>
          <w:sz w:val="24"/>
          <w:szCs w:val="24"/>
        </w:rPr>
        <w:t>Adjournment</w:t>
      </w:r>
      <w:r w:rsidR="000A14DA">
        <w:rPr>
          <w:b/>
          <w:sz w:val="24"/>
          <w:szCs w:val="24"/>
        </w:rPr>
        <w:t xml:space="preserve">:  </w:t>
      </w:r>
      <w:r w:rsidR="000A14DA" w:rsidRPr="000A14DA">
        <w:rPr>
          <w:bCs/>
          <w:sz w:val="24"/>
          <w:szCs w:val="24"/>
        </w:rPr>
        <w:t xml:space="preserve">The meeting adjourned </w:t>
      </w:r>
    </w:p>
    <w:p w14:paraId="65CD59A2" w14:textId="77777777" w:rsidR="007075CE" w:rsidRDefault="007075CE" w:rsidP="00605D9B">
      <w:pPr>
        <w:spacing w:after="0"/>
        <w:rPr>
          <w:b/>
          <w:sz w:val="24"/>
          <w:szCs w:val="24"/>
        </w:rPr>
      </w:pPr>
    </w:p>
    <w:p w14:paraId="4CE5A8D4" w14:textId="77777777" w:rsidR="000A14DA" w:rsidRPr="000A14DA" w:rsidRDefault="000A14DA" w:rsidP="00605D9B">
      <w:pPr>
        <w:spacing w:after="0"/>
        <w:rPr>
          <w:bCs/>
          <w:sz w:val="24"/>
          <w:szCs w:val="24"/>
        </w:rPr>
      </w:pPr>
      <w:r w:rsidRPr="000A14DA">
        <w:rPr>
          <w:bCs/>
          <w:sz w:val="24"/>
          <w:szCs w:val="24"/>
        </w:rPr>
        <w:t>Respectfully submitted,</w:t>
      </w:r>
    </w:p>
    <w:p w14:paraId="5C84E1F5" w14:textId="60C5FFE0" w:rsidR="00605D9B" w:rsidRPr="00F42A77" w:rsidRDefault="000A14DA" w:rsidP="00605D9B">
      <w:pPr>
        <w:spacing w:after="0"/>
        <w:rPr>
          <w:b/>
          <w:sz w:val="24"/>
          <w:szCs w:val="24"/>
        </w:rPr>
      </w:pPr>
      <w:r w:rsidRPr="000A14DA">
        <w:rPr>
          <w:bCs/>
          <w:sz w:val="24"/>
          <w:szCs w:val="24"/>
        </w:rPr>
        <w:t>Susan Fielder, secretary</w:t>
      </w:r>
      <w:r w:rsidR="00605D9B" w:rsidRPr="00F42A77">
        <w:rPr>
          <w:b/>
          <w:sz w:val="24"/>
          <w:szCs w:val="24"/>
        </w:rPr>
        <w:t xml:space="preserve">       </w:t>
      </w:r>
      <w:r w:rsidR="00605D9B" w:rsidRPr="00F42A77">
        <w:rPr>
          <w:b/>
          <w:sz w:val="24"/>
          <w:szCs w:val="24"/>
        </w:rPr>
        <w:tab/>
      </w:r>
      <w:r w:rsidR="00605D9B" w:rsidRPr="00F42A77">
        <w:rPr>
          <w:b/>
          <w:sz w:val="24"/>
          <w:szCs w:val="24"/>
        </w:rPr>
        <w:tab/>
      </w:r>
      <w:r w:rsidR="00605D9B" w:rsidRPr="00F42A77">
        <w:rPr>
          <w:b/>
          <w:sz w:val="24"/>
          <w:szCs w:val="24"/>
        </w:rPr>
        <w:tab/>
      </w:r>
    </w:p>
    <w:p w14:paraId="3AEE497D" w14:textId="77777777" w:rsidR="003612A1" w:rsidRPr="00F42A77" w:rsidRDefault="003612A1">
      <w:pPr>
        <w:rPr>
          <w:sz w:val="24"/>
          <w:szCs w:val="24"/>
        </w:rPr>
      </w:pPr>
    </w:p>
    <w:p w14:paraId="6BC3C07B" w14:textId="77777777" w:rsidR="00F42A77" w:rsidRPr="00F42A77" w:rsidRDefault="00F42A77">
      <w:pPr>
        <w:rPr>
          <w:sz w:val="24"/>
          <w:szCs w:val="24"/>
        </w:rPr>
      </w:pPr>
    </w:p>
    <w:sectPr w:rsidR="00F42A77" w:rsidRPr="00F42A77" w:rsidSect="005E06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75B7B"/>
    <w:multiLevelType w:val="hybridMultilevel"/>
    <w:tmpl w:val="1F68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17E3"/>
    <w:multiLevelType w:val="hybridMultilevel"/>
    <w:tmpl w:val="6B96EE9E"/>
    <w:lvl w:ilvl="0" w:tplc="38EC3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ED75F8"/>
    <w:multiLevelType w:val="hybridMultilevel"/>
    <w:tmpl w:val="852A1D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504D5"/>
    <w:multiLevelType w:val="hybridMultilevel"/>
    <w:tmpl w:val="00BCAA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57CAD"/>
    <w:multiLevelType w:val="hybridMultilevel"/>
    <w:tmpl w:val="3E16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9B"/>
    <w:rsid w:val="00020DB0"/>
    <w:rsid w:val="00053471"/>
    <w:rsid w:val="000679E3"/>
    <w:rsid w:val="00067AF6"/>
    <w:rsid w:val="00095A33"/>
    <w:rsid w:val="000A14DA"/>
    <w:rsid w:val="000B378E"/>
    <w:rsid w:val="000C1377"/>
    <w:rsid w:val="000E7E10"/>
    <w:rsid w:val="00186793"/>
    <w:rsid w:val="00186995"/>
    <w:rsid w:val="00193F8C"/>
    <w:rsid w:val="001C21AB"/>
    <w:rsid w:val="001D69AA"/>
    <w:rsid w:val="0030218C"/>
    <w:rsid w:val="003327E6"/>
    <w:rsid w:val="00354E50"/>
    <w:rsid w:val="003612A1"/>
    <w:rsid w:val="0041285F"/>
    <w:rsid w:val="00465EA0"/>
    <w:rsid w:val="005142E7"/>
    <w:rsid w:val="00521338"/>
    <w:rsid w:val="005343DA"/>
    <w:rsid w:val="005A7C7D"/>
    <w:rsid w:val="005C521F"/>
    <w:rsid w:val="005E06DB"/>
    <w:rsid w:val="00605D9B"/>
    <w:rsid w:val="006C0EFD"/>
    <w:rsid w:val="006D5F8A"/>
    <w:rsid w:val="007075CE"/>
    <w:rsid w:val="00715204"/>
    <w:rsid w:val="007B7646"/>
    <w:rsid w:val="007B76E9"/>
    <w:rsid w:val="008F3370"/>
    <w:rsid w:val="00935C62"/>
    <w:rsid w:val="009C173D"/>
    <w:rsid w:val="009D32D3"/>
    <w:rsid w:val="009E5439"/>
    <w:rsid w:val="009F3FFB"/>
    <w:rsid w:val="00A226E8"/>
    <w:rsid w:val="00A6235C"/>
    <w:rsid w:val="00A702BD"/>
    <w:rsid w:val="00A70A35"/>
    <w:rsid w:val="00A978BD"/>
    <w:rsid w:val="00AF360D"/>
    <w:rsid w:val="00B26851"/>
    <w:rsid w:val="00B31243"/>
    <w:rsid w:val="00BC6E80"/>
    <w:rsid w:val="00C44D7F"/>
    <w:rsid w:val="00C66615"/>
    <w:rsid w:val="00CC5826"/>
    <w:rsid w:val="00D0763F"/>
    <w:rsid w:val="00D10D94"/>
    <w:rsid w:val="00DE130A"/>
    <w:rsid w:val="00E03773"/>
    <w:rsid w:val="00E76C0A"/>
    <w:rsid w:val="00EC2D22"/>
    <w:rsid w:val="00F01C38"/>
    <w:rsid w:val="00F42A77"/>
    <w:rsid w:val="00F5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EC82"/>
  <w15:chartTrackingRefBased/>
  <w15:docId w15:val="{FA0B63E2-77CF-BC4A-9340-D84E444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Fielder</dc:creator>
  <cp:keywords/>
  <dc:description/>
  <cp:lastModifiedBy>Julie Schaible</cp:lastModifiedBy>
  <cp:revision>2</cp:revision>
  <dcterms:created xsi:type="dcterms:W3CDTF">2020-01-20T13:22:00Z</dcterms:created>
  <dcterms:modified xsi:type="dcterms:W3CDTF">2020-01-20T13:22:00Z</dcterms:modified>
</cp:coreProperties>
</file>